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bookmarkStart w:id="0" w:name="_GoBack"/>
      <w:bookmarkEnd w:id="0"/>
    </w:p>
    <w:p w:rsidR="00A75375" w:rsidRDefault="00E13AF8" w:rsidP="00FB3247">
      <w:pPr>
        <w:rPr>
          <w:bC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FB3247" w:rsidRPr="00A75375" w:rsidRDefault="00FB3247" w:rsidP="00FB3247">
      <w:pPr>
        <w:jc w:val="right"/>
        <w:rPr>
          <w:b/>
          <w:bCs/>
        </w:rPr>
      </w:pPr>
    </w:p>
    <w:p w:rsidR="00F13872" w:rsidRPr="00F13872" w:rsidRDefault="00F13872" w:rsidP="00F13872">
      <w:pPr>
        <w:ind w:right="642"/>
        <w:jc w:val="right"/>
        <w:rPr>
          <w:b/>
          <w:bCs/>
        </w:rPr>
      </w:pPr>
    </w:p>
    <w:p w:rsidR="00F13872" w:rsidRPr="00F13872" w:rsidRDefault="00F13872" w:rsidP="00F13872">
      <w:pPr>
        <w:spacing w:after="200" w:line="276" w:lineRule="auto"/>
        <w:rPr>
          <w:rFonts w:ascii="Calibri" w:eastAsia="Calibri" w:hAnsi="Calibri" w:cs="Calibri"/>
          <w:sz w:val="22"/>
          <w:szCs w:val="22"/>
          <w:lang w:eastAsia="en-US"/>
        </w:rPr>
      </w:pPr>
    </w:p>
    <w:p w:rsidR="00A26A86" w:rsidRPr="00A26A86" w:rsidRDefault="00A26A86" w:rsidP="00A26A86">
      <w:pPr>
        <w:spacing w:after="200" w:line="276" w:lineRule="auto"/>
        <w:rPr>
          <w:rFonts w:ascii="Calibri" w:eastAsia="Calibri" w:hAnsi="Calibri" w:cs="Calibri"/>
          <w:sz w:val="22"/>
          <w:szCs w:val="22"/>
          <w:lang w:eastAsia="en-US"/>
        </w:rPr>
      </w:pPr>
    </w:p>
    <w:p w:rsidR="0054094B" w:rsidRDefault="0054094B" w:rsidP="00915B7D">
      <w:pPr>
        <w:rPr>
          <w:b/>
        </w:rPr>
      </w:pPr>
    </w:p>
    <w:p w:rsidR="00FB3247" w:rsidRDefault="00FB3247" w:rsidP="00915B7D">
      <w:pPr>
        <w:rPr>
          <w:b/>
        </w:rPr>
      </w:pPr>
    </w:p>
    <w:p w:rsidR="00FB3247" w:rsidRDefault="00FB3247" w:rsidP="00915B7D">
      <w:pPr>
        <w:rPr>
          <w:b/>
        </w:rPr>
      </w:pPr>
    </w:p>
    <w:p w:rsidR="00241731" w:rsidRDefault="00241731" w:rsidP="00915B7D">
      <w:pPr>
        <w:rPr>
          <w:b/>
        </w:rPr>
      </w:pPr>
    </w:p>
    <w:p w:rsidR="006A3541" w:rsidRDefault="006A3541" w:rsidP="00915B7D">
      <w:pPr>
        <w:rPr>
          <w:b/>
        </w:rPr>
      </w:pPr>
    </w:p>
    <w:p w:rsidR="006A3541" w:rsidRDefault="006A3541" w:rsidP="00915B7D">
      <w:pPr>
        <w:rPr>
          <w:b/>
        </w:rPr>
      </w:pPr>
    </w:p>
    <w:p w:rsidR="006A3541" w:rsidRDefault="006A3541" w:rsidP="00915B7D">
      <w:pPr>
        <w:rPr>
          <w:b/>
        </w:rPr>
      </w:pPr>
    </w:p>
    <w:p w:rsidR="006A3541" w:rsidRDefault="006A3541" w:rsidP="00915B7D">
      <w:pPr>
        <w:rPr>
          <w:b/>
        </w:rPr>
      </w:pPr>
    </w:p>
    <w:p w:rsidR="006A3541" w:rsidRDefault="006A3541" w:rsidP="00915B7D">
      <w:pPr>
        <w:rPr>
          <w:b/>
        </w:rPr>
      </w:pPr>
    </w:p>
    <w:p w:rsidR="006A3541" w:rsidRDefault="006A3541" w:rsidP="00915B7D">
      <w:pPr>
        <w:rPr>
          <w:b/>
        </w:rPr>
      </w:pPr>
    </w:p>
    <w:p w:rsidR="006A3541" w:rsidRDefault="006A3541" w:rsidP="00915B7D">
      <w:pPr>
        <w:rPr>
          <w:b/>
        </w:rPr>
      </w:pPr>
    </w:p>
    <w:p w:rsidR="006A3541" w:rsidRDefault="006A3541" w:rsidP="00915B7D">
      <w:pPr>
        <w:rPr>
          <w:b/>
        </w:rPr>
      </w:pPr>
    </w:p>
    <w:p w:rsidR="006A3541" w:rsidRDefault="006A354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EB2B81" w:rsidRPr="00EB2B81">
        <w:rPr>
          <w:sz w:val="26"/>
          <w:szCs w:val="26"/>
        </w:rPr>
        <w:t>техническую поддержку программного комплекса «</w:t>
      </w:r>
      <w:proofErr w:type="spellStart"/>
      <w:r w:rsidR="00EB2B81" w:rsidRPr="00EB2B81">
        <w:rPr>
          <w:sz w:val="26"/>
          <w:szCs w:val="26"/>
        </w:rPr>
        <w:t>Feelin’Home</w:t>
      </w:r>
      <w:proofErr w:type="spellEnd"/>
      <w:r w:rsidR="00EB2B81" w:rsidRPr="00EB2B81">
        <w:rPr>
          <w:sz w:val="26"/>
          <w:szCs w:val="26"/>
        </w:rPr>
        <w:t>»</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2F0D16" w:rsidRPr="002F0D16">
        <w:rPr>
          <w:iCs/>
        </w:rPr>
        <w:t>05</w:t>
      </w:r>
      <w:r w:rsidR="00A75375">
        <w:rPr>
          <w:iCs/>
        </w:rPr>
        <w:t xml:space="preserve">» </w:t>
      </w:r>
      <w:r w:rsidR="00A26A86">
        <w:rPr>
          <w:iCs/>
        </w:rPr>
        <w:t>июня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AA61CA">
          <w:rPr>
            <w:noProof/>
            <w:webHidden/>
          </w:rPr>
          <w:t>3</w:t>
        </w:r>
        <w:r>
          <w:rPr>
            <w:noProof/>
            <w:webHidden/>
          </w:rPr>
          <w:fldChar w:fldCharType="end"/>
        </w:r>
      </w:hyperlink>
    </w:p>
    <w:p w:rsidR="00915B7D" w:rsidRPr="008E3CB4" w:rsidRDefault="00AA61CA"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AA61CA"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AA61CA"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AA61CA"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AA61CA"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AA61CA"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AA61CA"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AA61CA"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AA61CA"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EB2B81" w:rsidRPr="00EB2B81">
        <w:t>техническую поддержку программного комплекса «</w:t>
      </w:r>
      <w:proofErr w:type="spellStart"/>
      <w:r w:rsidR="00EB2B81" w:rsidRPr="00EB2B81">
        <w:t>Feelin’Home</w:t>
      </w:r>
      <w:proofErr w:type="spellEnd"/>
      <w:r w:rsidR="00EB2B81" w:rsidRPr="00EB2B81">
        <w:t>»</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A21A0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EB2B81" w:rsidRDefault="00EB2B81" w:rsidP="00A75375">
            <w:pPr>
              <w:autoSpaceDE w:val="0"/>
              <w:autoSpaceDN w:val="0"/>
              <w:adjustRightInd w:val="0"/>
              <w:jc w:val="both"/>
              <w:rPr>
                <w:rFonts w:eastAsia="Calibri"/>
                <w:bCs/>
              </w:rPr>
            </w:pPr>
            <w:r w:rsidRPr="00EB2B81">
              <w:rPr>
                <w:rFonts w:eastAsia="Calibri"/>
                <w:bCs/>
              </w:rPr>
              <w:t>Габбасов Дмитрий Азатович</w:t>
            </w:r>
          </w:p>
          <w:p w:rsidR="00A75375" w:rsidRPr="002F0D16" w:rsidRDefault="002D5354" w:rsidP="00A75375">
            <w:pPr>
              <w:autoSpaceDE w:val="0"/>
              <w:autoSpaceDN w:val="0"/>
              <w:adjustRightInd w:val="0"/>
              <w:jc w:val="both"/>
            </w:pPr>
            <w:r w:rsidRPr="00B57D6D">
              <w:rPr>
                <w:rFonts w:eastAsia="Calibri"/>
                <w:bCs/>
                <w:color w:val="000000"/>
              </w:rPr>
              <w:t>тел</w:t>
            </w:r>
            <w:r w:rsidR="006016B1" w:rsidRPr="002F0D16">
              <w:rPr>
                <w:rFonts w:eastAsia="Calibri"/>
                <w:bCs/>
                <w:color w:val="000000"/>
              </w:rPr>
              <w:t>. + 7 (347)2215</w:t>
            </w:r>
            <w:r w:rsidR="00EB2B81" w:rsidRPr="002F0D16">
              <w:rPr>
                <w:rFonts w:eastAsia="Calibri"/>
                <w:bCs/>
                <w:color w:val="000000"/>
              </w:rPr>
              <w:t>484</w:t>
            </w:r>
            <w:r w:rsidRPr="002F0D16">
              <w:rPr>
                <w:rFonts w:eastAsia="Calibri"/>
                <w:bCs/>
                <w:color w:val="000000"/>
              </w:rPr>
              <w:t xml:space="preserve"> </w:t>
            </w:r>
            <w:r w:rsidRPr="00B57D6D">
              <w:rPr>
                <w:rFonts w:eastAsia="Calibri"/>
                <w:bCs/>
                <w:color w:val="000000"/>
                <w:lang w:val="en-US"/>
              </w:rPr>
              <w:t>e</w:t>
            </w:r>
            <w:r w:rsidRPr="002F0D16">
              <w:rPr>
                <w:rFonts w:eastAsia="Calibri"/>
                <w:bCs/>
                <w:color w:val="000000"/>
              </w:rPr>
              <w:t>-</w:t>
            </w:r>
            <w:r w:rsidRPr="00B57D6D">
              <w:rPr>
                <w:rFonts w:eastAsia="Calibri"/>
                <w:bCs/>
                <w:color w:val="000000"/>
                <w:lang w:val="en-US"/>
              </w:rPr>
              <w:t>mail</w:t>
            </w:r>
            <w:r w:rsidRPr="002F0D16">
              <w:rPr>
                <w:rFonts w:eastAsia="Calibri"/>
                <w:bCs/>
                <w:color w:val="000000"/>
              </w:rPr>
              <w:t xml:space="preserve">: </w:t>
            </w:r>
            <w:hyperlink r:id="rId14" w:history="1">
              <w:r w:rsidR="00A21A08" w:rsidRPr="00C57EA8">
                <w:rPr>
                  <w:rStyle w:val="a5"/>
                  <w:lang w:val="en-US"/>
                </w:rPr>
                <w:t>Gabbasov</w:t>
              </w:r>
              <w:r w:rsidR="00A21A08" w:rsidRPr="002F0D16">
                <w:rPr>
                  <w:rStyle w:val="a5"/>
                </w:rPr>
                <w:t>@</w:t>
              </w:r>
              <w:r w:rsidR="00A21A08" w:rsidRPr="00C57EA8">
                <w:rPr>
                  <w:rStyle w:val="a5"/>
                  <w:lang w:val="en-US"/>
                </w:rPr>
                <w:t>bashtel</w:t>
              </w:r>
              <w:r w:rsidR="00A21A08" w:rsidRPr="002F0D16">
                <w:rPr>
                  <w:rStyle w:val="a5"/>
                </w:rPr>
                <w:t>.</w:t>
              </w:r>
              <w:proofErr w:type="spellStart"/>
              <w:r w:rsidR="00A21A08" w:rsidRPr="00C57EA8">
                <w:rPr>
                  <w:rStyle w:val="a5"/>
                  <w:lang w:val="en-US"/>
                </w:rPr>
                <w:t>ru</w:t>
              </w:r>
              <w:proofErr w:type="spellEnd"/>
            </w:hyperlink>
          </w:p>
          <w:p w:rsidR="00A26A86" w:rsidRPr="002F0D16"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на</w:t>
            </w:r>
            <w:r w:rsidR="00A21A08" w:rsidRPr="00A21A08">
              <w:t xml:space="preserve"> техническую поддержку программного комплекса «</w:t>
            </w:r>
            <w:proofErr w:type="spellStart"/>
            <w:r w:rsidR="00A21A08" w:rsidRPr="00A21A08">
              <w:t>Feelin’Home</w:t>
            </w:r>
            <w:proofErr w:type="spellEnd"/>
            <w:r w:rsidR="00A21A08" w:rsidRPr="00A21A08">
              <w:t>»</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75375" w:rsidRDefault="00A21A08" w:rsidP="00A21A08">
            <w:pPr>
              <w:rPr>
                <w:iCs/>
              </w:rPr>
            </w:pPr>
            <w:r w:rsidRPr="00A21A08">
              <w:rPr>
                <w:rFonts w:eastAsia="Calibri"/>
                <w:color w:val="000000"/>
                <w:lang w:eastAsia="en-US"/>
              </w:rPr>
              <w:t>699 600,00 рублей (шестьсот девяносто девять тысяч шестьсот рублей 00 копеек) с учетом НДС</w:t>
            </w:r>
            <w:r w:rsidR="00763932">
              <w:t>.</w:t>
            </w:r>
          </w:p>
          <w:p w:rsidR="00A75375" w:rsidRDefault="00A75375" w:rsidP="00A75375">
            <w:pPr>
              <w:pStyle w:val="Default"/>
              <w:jc w:val="both"/>
              <w:rPr>
                <w:iCs/>
              </w:rPr>
            </w:pP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21A08">
            <w:pPr>
              <w:pStyle w:val="Default"/>
              <w:rPr>
                <w:iCs/>
              </w:rPr>
            </w:pPr>
            <w:r w:rsidRPr="00F84878">
              <w:rPr>
                <w:iCs/>
              </w:rPr>
              <w:t xml:space="preserve"> </w:t>
            </w:r>
            <w:r w:rsidR="00D02223">
              <w:rPr>
                <w:iCs/>
              </w:rPr>
              <w:t xml:space="preserve">не позднее </w:t>
            </w:r>
            <w:r w:rsidRPr="00F84878">
              <w:rPr>
                <w:iCs/>
              </w:rPr>
              <w:t>«</w:t>
            </w:r>
            <w:r w:rsidR="00AB796B">
              <w:rPr>
                <w:iCs/>
              </w:rPr>
              <w:t>0</w:t>
            </w:r>
            <w:r w:rsidR="00A21A08">
              <w:rPr>
                <w:iCs/>
              </w:rPr>
              <w:t>9</w:t>
            </w:r>
            <w:r w:rsidR="00763932">
              <w:rPr>
                <w:iCs/>
              </w:rPr>
              <w:t>»</w:t>
            </w:r>
            <w:r w:rsidRPr="00F84878">
              <w:rPr>
                <w:iCs/>
              </w:rPr>
              <w:t xml:space="preserve"> </w:t>
            </w:r>
            <w:r w:rsidR="00A75375">
              <w:rPr>
                <w:iCs/>
              </w:rPr>
              <w:t>июня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AA61CA">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AA61CA">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AA61CA"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21A08"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1A08" w:rsidRPr="00A21A08" w:rsidRDefault="00A21A08" w:rsidP="00A21A08">
            <w:pPr>
              <w:autoSpaceDE w:val="0"/>
              <w:autoSpaceDN w:val="0"/>
              <w:adjustRightInd w:val="0"/>
              <w:jc w:val="both"/>
              <w:rPr>
                <w:rFonts w:eastAsia="Calibri"/>
                <w:bCs/>
              </w:rPr>
            </w:pPr>
            <w:r w:rsidRPr="00A21A08">
              <w:rPr>
                <w:rFonts w:eastAsia="Calibri"/>
                <w:bCs/>
              </w:rPr>
              <w:t>Габбасов Дмитрий Азатович</w:t>
            </w:r>
          </w:p>
          <w:p w:rsidR="00915B7D" w:rsidRPr="002F0D16" w:rsidRDefault="00A21A08" w:rsidP="00A21A08">
            <w:pPr>
              <w:pStyle w:val="Default"/>
              <w:rPr>
                <w:bCs/>
              </w:rPr>
            </w:pPr>
            <w:r w:rsidRPr="00A21A08">
              <w:rPr>
                <w:bCs/>
              </w:rPr>
              <w:t>тел</w:t>
            </w:r>
            <w:r w:rsidRPr="002F0D16">
              <w:rPr>
                <w:bCs/>
              </w:rPr>
              <w:t xml:space="preserve">. + 7 (347)2215484 </w:t>
            </w:r>
            <w:r w:rsidRPr="00A21A08">
              <w:rPr>
                <w:bCs/>
                <w:lang w:val="en-US"/>
              </w:rPr>
              <w:t>e</w:t>
            </w:r>
            <w:r w:rsidRPr="002F0D16">
              <w:rPr>
                <w:bCs/>
              </w:rPr>
              <w:t>-</w:t>
            </w:r>
            <w:r w:rsidRPr="00A21A08">
              <w:rPr>
                <w:bCs/>
                <w:lang w:val="en-US"/>
              </w:rPr>
              <w:t>mail</w:t>
            </w:r>
            <w:r w:rsidRPr="002F0D16">
              <w:rPr>
                <w:bCs/>
              </w:rPr>
              <w:t xml:space="preserve">: </w:t>
            </w:r>
            <w:hyperlink r:id="rId25" w:history="1">
              <w:r w:rsidRPr="00C57EA8">
                <w:rPr>
                  <w:rStyle w:val="a5"/>
                  <w:bCs/>
                  <w:lang w:val="en-US"/>
                </w:rPr>
                <w:t>Gabbasov</w:t>
              </w:r>
              <w:r w:rsidRPr="002F0D16">
                <w:rPr>
                  <w:rStyle w:val="a5"/>
                  <w:bCs/>
                </w:rPr>
                <w:t>@</w:t>
              </w:r>
              <w:r w:rsidRPr="00C57EA8">
                <w:rPr>
                  <w:rStyle w:val="a5"/>
                  <w:bCs/>
                  <w:lang w:val="en-US"/>
                </w:rPr>
                <w:t>bashtel</w:t>
              </w:r>
              <w:r w:rsidRPr="002F0D16">
                <w:rPr>
                  <w:rStyle w:val="a5"/>
                  <w:bCs/>
                </w:rPr>
                <w:t>.</w:t>
              </w:r>
              <w:proofErr w:type="spellStart"/>
              <w:r w:rsidRPr="00C57EA8">
                <w:rPr>
                  <w:rStyle w:val="a5"/>
                  <w:bCs/>
                  <w:lang w:val="en-US"/>
                </w:rPr>
                <w:t>ru</w:t>
              </w:r>
              <w:proofErr w:type="spellEnd"/>
            </w:hyperlink>
          </w:p>
          <w:p w:rsidR="00A21A08" w:rsidRPr="002F0D16" w:rsidRDefault="00A21A08" w:rsidP="00A21A08">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2F0D16"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763932" w:rsidP="005F3BB4">
            <w:pPr>
              <w:pStyle w:val="afff9"/>
              <w:rPr>
                <w:rFonts w:cs="Times New Roman"/>
              </w:rPr>
            </w:pPr>
            <w:r w:rsidRPr="00763932">
              <w:rPr>
                <w:rFonts w:eastAsia="Times New Roman" w:cs="Times New Roman"/>
                <w:kern w:val="0"/>
                <w:szCs w:val="26"/>
                <w:lang w:eastAsia="ru-RU" w:bidi="ar-SA"/>
              </w:rPr>
              <w:t>Общество с ограниченной ответственностью «</w:t>
            </w:r>
            <w:proofErr w:type="spellStart"/>
            <w:r w:rsidRPr="00763932">
              <w:rPr>
                <w:rFonts w:eastAsia="Times New Roman" w:cs="Times New Roman"/>
                <w:kern w:val="0"/>
                <w:szCs w:val="26"/>
                <w:lang w:eastAsia="ru-RU" w:bidi="ar-SA"/>
              </w:rPr>
              <w:t>Максет</w:t>
            </w:r>
            <w:proofErr w:type="spellEnd"/>
            <w:r w:rsidRPr="00763932">
              <w:rPr>
                <w:rFonts w:eastAsia="Times New Roman" w:cs="Times New Roman"/>
                <w:kern w:val="0"/>
                <w:szCs w:val="26"/>
                <w:lang w:eastAsia="ru-RU" w:bidi="ar-SA"/>
              </w:rPr>
              <w:t xml:space="preserve"> </w:t>
            </w:r>
            <w:proofErr w:type="spellStart"/>
            <w:r w:rsidRPr="00763932">
              <w:rPr>
                <w:rFonts w:eastAsia="Times New Roman" w:cs="Times New Roman"/>
                <w:kern w:val="0"/>
                <w:szCs w:val="26"/>
                <w:lang w:eastAsia="ru-RU" w:bidi="ar-SA"/>
              </w:rPr>
              <w:t>Лайн</w:t>
            </w:r>
            <w:proofErr w:type="spellEnd"/>
            <w:r w:rsidRPr="00763932">
              <w:rPr>
                <w:rFonts w:eastAsia="Times New Roman" w:cs="Times New Roman"/>
                <w:kern w:val="0"/>
                <w:szCs w:val="26"/>
                <w:lang w:eastAsia="ru-RU" w:bidi="ar-SA"/>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763932" w:rsidRPr="00763932" w:rsidRDefault="00763932" w:rsidP="00763932">
            <w:pPr>
              <w:rPr>
                <w:szCs w:val="26"/>
              </w:rPr>
            </w:pPr>
            <w:r w:rsidRPr="00763932">
              <w:rPr>
                <w:szCs w:val="26"/>
              </w:rPr>
              <w:t xml:space="preserve">105064, Москва г, Земляной Вал </w:t>
            </w:r>
            <w:proofErr w:type="spellStart"/>
            <w:r w:rsidRPr="00763932">
              <w:rPr>
                <w:szCs w:val="26"/>
              </w:rPr>
              <w:t>ул</w:t>
            </w:r>
            <w:proofErr w:type="spellEnd"/>
            <w:r w:rsidRPr="00763932">
              <w:rPr>
                <w:szCs w:val="26"/>
              </w:rPr>
              <w:t>, дом № 7</w:t>
            </w:r>
          </w:p>
          <w:p w:rsidR="00915B7D" w:rsidRPr="0032605E" w:rsidRDefault="00915B7D" w:rsidP="00D02223">
            <w:pPr>
              <w:rPr>
                <w:color w:val="FF0000"/>
              </w:rPr>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A21A08">
            <w:pPr>
              <w:rPr>
                <w:i/>
                <w:color w:val="FF0000"/>
              </w:rPr>
            </w:pPr>
            <w:r w:rsidRPr="00F84878">
              <w:rPr>
                <w:iCs/>
              </w:rPr>
              <w:t xml:space="preserve"> </w:t>
            </w:r>
            <w:r w:rsidR="00D02223">
              <w:rPr>
                <w:iCs/>
              </w:rPr>
              <w:t xml:space="preserve">не позднее </w:t>
            </w:r>
            <w:r w:rsidR="0033721F">
              <w:rPr>
                <w:iCs/>
              </w:rPr>
              <w:t>«0</w:t>
            </w:r>
            <w:r w:rsidR="00A21A08">
              <w:rPr>
                <w:iCs/>
              </w:rPr>
              <w:t>9</w:t>
            </w:r>
            <w:r w:rsidR="0033721F" w:rsidRPr="00F84878">
              <w:rPr>
                <w:iCs/>
              </w:rPr>
              <w:t xml:space="preserve">» </w:t>
            </w:r>
            <w:r w:rsidR="0033721F">
              <w:rPr>
                <w:iCs/>
              </w:rPr>
              <w:t>июня 2017</w:t>
            </w:r>
            <w:r w:rsidR="0033721F" w:rsidRPr="00F84878">
              <w:rPr>
                <w:iCs/>
              </w:rPr>
              <w:t xml:space="preserve"> года</w:t>
            </w:r>
            <w:r w:rsidR="0033721F">
              <w:rPr>
                <w:iCs/>
              </w:rPr>
              <w:t xml:space="preserve"> </w:t>
            </w:r>
            <w:r w:rsidR="00586B77">
              <w:rPr>
                <w:iCs/>
              </w:rPr>
              <w:t>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A21A08"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A21A08" w:rsidRPr="00A21A08">
              <w:rPr>
                <w:szCs w:val="26"/>
              </w:rPr>
              <w:t>техническую поддержку программного комплекса «</w:t>
            </w:r>
            <w:proofErr w:type="spellStart"/>
            <w:r w:rsidR="00A21A08" w:rsidRPr="00A21A08">
              <w:rPr>
                <w:szCs w:val="26"/>
              </w:rPr>
              <w:t>Feelin’Home</w:t>
            </w:r>
            <w:proofErr w:type="spellEnd"/>
            <w:r w:rsidR="00A21A08" w:rsidRPr="00A21A08">
              <w:rPr>
                <w:szCs w:val="26"/>
              </w:rPr>
              <w:t>».</w:t>
            </w:r>
            <w:r w:rsidR="005F3BB4" w:rsidRPr="005F3BB4">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A21A08" w:rsidRDefault="00A21A08" w:rsidP="00A21A08">
            <w:pPr>
              <w:pStyle w:val="Default"/>
              <w:jc w:val="both"/>
            </w:pPr>
            <w:r>
              <w:t>699 600,00 рублей (шестьсот девяносто девять тысяч шестьсот рублей 00 копеек) с учетом НДС.</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AA61CA">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AA61CA">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AA61CA">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AA61CA">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A21A08" w:rsidRDefault="00A21A08" w:rsidP="00A21A08">
      <w:pPr>
        <w:rPr>
          <w:rFonts w:eastAsia="MS Mincho"/>
          <w:lang w:val="x-none" w:eastAsia="x-none"/>
        </w:rPr>
      </w:pPr>
    </w:p>
    <w:p w:rsidR="00A21A08" w:rsidRPr="00A21A08" w:rsidRDefault="00A21A08" w:rsidP="00A21A08">
      <w:pPr>
        <w:widowControl w:val="0"/>
        <w:shd w:val="clear" w:color="auto" w:fill="FFFFFF"/>
        <w:tabs>
          <w:tab w:val="left" w:pos="-180"/>
        </w:tabs>
        <w:autoSpaceDE w:val="0"/>
        <w:autoSpaceDN w:val="0"/>
        <w:adjustRightInd w:val="0"/>
        <w:spacing w:line="288" w:lineRule="auto"/>
        <w:jc w:val="center"/>
        <w:rPr>
          <w:b/>
          <w:sz w:val="22"/>
          <w:szCs w:val="22"/>
        </w:rPr>
      </w:pPr>
      <w:r w:rsidRPr="00A21A08">
        <w:rPr>
          <w:b/>
          <w:sz w:val="22"/>
          <w:szCs w:val="22"/>
        </w:rPr>
        <w:t>ДОГОВОР № УД/БИС/31/05/2017-ТП</w:t>
      </w:r>
    </w:p>
    <w:p w:rsidR="00A21A08" w:rsidRPr="00A21A08" w:rsidRDefault="00A21A08" w:rsidP="00A21A08">
      <w:pPr>
        <w:shd w:val="clear" w:color="auto" w:fill="FFFFFF"/>
        <w:tabs>
          <w:tab w:val="left" w:pos="360"/>
          <w:tab w:val="left" w:leader="underscore" w:pos="9509"/>
        </w:tabs>
        <w:spacing w:before="120" w:line="288" w:lineRule="auto"/>
        <w:jc w:val="center"/>
        <w:rPr>
          <w:b/>
          <w:sz w:val="22"/>
          <w:szCs w:val="22"/>
        </w:rPr>
      </w:pPr>
      <w:r w:rsidRPr="00A21A08">
        <w:rPr>
          <w:b/>
          <w:color w:val="000000"/>
        </w:rPr>
        <w:t xml:space="preserve">на передачу сертификатов технической поддержки программного комплекса </w:t>
      </w:r>
      <w:r w:rsidRPr="00A21A08">
        <w:rPr>
          <w:b/>
          <w:color w:val="000000"/>
        </w:rPr>
        <w:br/>
      </w:r>
      <w:r w:rsidRPr="00A21A08">
        <w:rPr>
          <w:b/>
        </w:rPr>
        <w:t>«</w:t>
      </w:r>
      <w:proofErr w:type="spellStart"/>
      <w:r w:rsidRPr="00A21A08">
        <w:rPr>
          <w:b/>
        </w:rPr>
        <w:t>Feelin’Home</w:t>
      </w:r>
      <w:proofErr w:type="spellEnd"/>
      <w:r w:rsidRPr="00A21A08">
        <w:rPr>
          <w:b/>
        </w:rPr>
        <w:t>»</w:t>
      </w:r>
    </w:p>
    <w:p w:rsidR="00A21A08" w:rsidRPr="00A21A08" w:rsidRDefault="00A21A08" w:rsidP="00A21A08">
      <w:pPr>
        <w:shd w:val="clear" w:color="auto" w:fill="FFFFFF"/>
        <w:tabs>
          <w:tab w:val="left" w:pos="360"/>
          <w:tab w:val="left" w:leader="underscore" w:pos="9509"/>
        </w:tabs>
        <w:spacing w:before="120" w:line="288" w:lineRule="auto"/>
        <w:jc w:val="both"/>
        <w:rPr>
          <w:sz w:val="22"/>
          <w:szCs w:val="22"/>
        </w:rPr>
      </w:pPr>
      <w:r w:rsidRPr="00A21A08">
        <w:rPr>
          <w:sz w:val="22"/>
          <w:szCs w:val="22"/>
        </w:rPr>
        <w:t xml:space="preserve">г. Уфа                                                                                                                             </w:t>
      </w:r>
      <w:proofErr w:type="gramStart"/>
      <w:r w:rsidRPr="00A21A08">
        <w:rPr>
          <w:sz w:val="22"/>
          <w:szCs w:val="22"/>
        </w:rPr>
        <w:t xml:space="preserve">   «</w:t>
      </w:r>
      <w:proofErr w:type="gramEnd"/>
      <w:r w:rsidRPr="00A21A08">
        <w:rPr>
          <w:sz w:val="22"/>
          <w:szCs w:val="22"/>
        </w:rPr>
        <w:t xml:space="preserve">___» _________ 2017 </w:t>
      </w:r>
    </w:p>
    <w:p w:rsidR="00A21A08" w:rsidRPr="00A21A08" w:rsidRDefault="00A21A08" w:rsidP="00A21A08">
      <w:pPr>
        <w:keepNext/>
        <w:keepLines/>
        <w:shd w:val="clear" w:color="auto" w:fill="FFFFFF"/>
        <w:spacing w:before="350"/>
        <w:ind w:right="6" w:firstLine="567"/>
        <w:jc w:val="both"/>
        <w:rPr>
          <w:spacing w:val="4"/>
          <w:sz w:val="22"/>
          <w:szCs w:val="22"/>
        </w:rPr>
      </w:pPr>
      <w:r w:rsidRPr="00A21A08">
        <w:rPr>
          <w:b/>
          <w:sz w:val="22"/>
          <w:szCs w:val="22"/>
        </w:rPr>
        <w:t>Публичное акционерное общество «Башинформсвязь» (ПАО «Башинформсвязь»),</w:t>
      </w:r>
      <w:r w:rsidRPr="00A21A08">
        <w:rPr>
          <w:sz w:val="22"/>
          <w:szCs w:val="22"/>
        </w:rPr>
        <w:t xml:space="preserve"> именуемое в дальнейшем</w:t>
      </w:r>
      <w:r w:rsidRPr="00A21A08">
        <w:rPr>
          <w:b/>
          <w:sz w:val="22"/>
          <w:szCs w:val="22"/>
        </w:rPr>
        <w:t xml:space="preserve"> «Заказчик», </w:t>
      </w:r>
      <w:r w:rsidRPr="00A21A08">
        <w:rPr>
          <w:sz w:val="22"/>
          <w:szCs w:val="22"/>
        </w:rPr>
        <w:t xml:space="preserve">в лице генерального директора </w:t>
      </w:r>
      <w:proofErr w:type="spellStart"/>
      <w:r w:rsidRPr="00A21A08">
        <w:rPr>
          <w:sz w:val="22"/>
          <w:szCs w:val="22"/>
        </w:rPr>
        <w:t>Долгоаршинных</w:t>
      </w:r>
      <w:proofErr w:type="spellEnd"/>
      <w:r w:rsidRPr="00A21A08">
        <w:rPr>
          <w:sz w:val="22"/>
          <w:szCs w:val="22"/>
        </w:rPr>
        <w:t xml:space="preserve"> Марата </w:t>
      </w:r>
      <w:proofErr w:type="spellStart"/>
      <w:r w:rsidRPr="00A21A08">
        <w:rPr>
          <w:sz w:val="22"/>
          <w:szCs w:val="22"/>
        </w:rPr>
        <w:t>Гайнулловича</w:t>
      </w:r>
      <w:proofErr w:type="spellEnd"/>
      <w:r w:rsidRPr="00A21A08">
        <w:rPr>
          <w:sz w:val="22"/>
          <w:szCs w:val="22"/>
        </w:rPr>
        <w:t>,</w:t>
      </w:r>
      <w:r w:rsidRPr="00A21A08">
        <w:rPr>
          <w:bCs/>
          <w:sz w:val="22"/>
          <w:szCs w:val="22"/>
        </w:rPr>
        <w:t xml:space="preserve"> </w:t>
      </w:r>
      <w:r w:rsidRPr="00A21A08">
        <w:rPr>
          <w:sz w:val="22"/>
          <w:szCs w:val="22"/>
        </w:rPr>
        <w:t xml:space="preserve">действующего на основании Устава, с одной стороны, и </w:t>
      </w:r>
      <w:r w:rsidRPr="00A21A08">
        <w:rPr>
          <w:b/>
          <w:sz w:val="22"/>
          <w:szCs w:val="22"/>
        </w:rPr>
        <w:t>Общество с ограниченной ответственностью «</w:t>
      </w:r>
      <w:proofErr w:type="spellStart"/>
      <w:r w:rsidRPr="00A21A08">
        <w:rPr>
          <w:b/>
          <w:sz w:val="22"/>
          <w:szCs w:val="22"/>
        </w:rPr>
        <w:t>Макcет</w:t>
      </w:r>
      <w:proofErr w:type="spellEnd"/>
      <w:r w:rsidRPr="00A21A08">
        <w:rPr>
          <w:b/>
          <w:sz w:val="22"/>
          <w:szCs w:val="22"/>
        </w:rPr>
        <w:t xml:space="preserve"> </w:t>
      </w:r>
      <w:proofErr w:type="spellStart"/>
      <w:r w:rsidRPr="00A21A08">
        <w:rPr>
          <w:b/>
          <w:sz w:val="22"/>
          <w:szCs w:val="22"/>
        </w:rPr>
        <w:t>Лайн</w:t>
      </w:r>
      <w:proofErr w:type="spellEnd"/>
      <w:r w:rsidRPr="00A21A08">
        <w:rPr>
          <w:b/>
          <w:sz w:val="22"/>
          <w:szCs w:val="22"/>
        </w:rPr>
        <w:t>»</w:t>
      </w:r>
      <w:r w:rsidRPr="00A21A08">
        <w:rPr>
          <w:sz w:val="22"/>
          <w:szCs w:val="22"/>
        </w:rPr>
        <w:t xml:space="preserve">, именуемое в дальнейшем </w:t>
      </w:r>
      <w:r w:rsidRPr="00A21A08">
        <w:rPr>
          <w:b/>
          <w:sz w:val="22"/>
          <w:szCs w:val="22"/>
        </w:rPr>
        <w:t>«Исполнитель»</w:t>
      </w:r>
      <w:r w:rsidRPr="00A21A08">
        <w:rPr>
          <w:sz w:val="22"/>
          <w:szCs w:val="22"/>
        </w:rPr>
        <w:t xml:space="preserve">, в лице Руководителя инженерного центра Лабутиной Светланы Юрьевны, действующей на основании Доверенности № 01-02/15 от 03.02.2015, с другой стороны, именуемые далее совместно </w:t>
      </w:r>
      <w:r w:rsidRPr="00A21A08">
        <w:rPr>
          <w:b/>
          <w:sz w:val="22"/>
          <w:szCs w:val="22"/>
        </w:rPr>
        <w:t>«Стороны»</w:t>
      </w:r>
      <w:r w:rsidRPr="00A21A08">
        <w:rPr>
          <w:spacing w:val="4"/>
          <w:sz w:val="22"/>
          <w:szCs w:val="22"/>
        </w:rPr>
        <w:t>, заключили настоящий договор, далее «Договор», о нижеследующем:</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ОПРЕДЕЛЕНИЕ ТЕРМИНОВ</w:t>
      </w:r>
    </w:p>
    <w:p w:rsidR="00A21A08" w:rsidRPr="00A21A08" w:rsidRDefault="00A21A08" w:rsidP="00A21A08">
      <w:pPr>
        <w:numPr>
          <w:ilvl w:val="1"/>
          <w:numId w:val="39"/>
        </w:numPr>
        <w:shd w:val="clear" w:color="auto" w:fill="FFFFFF"/>
        <w:spacing w:before="120"/>
        <w:ind w:hanging="153"/>
        <w:jc w:val="both"/>
        <w:rPr>
          <w:sz w:val="22"/>
          <w:szCs w:val="22"/>
        </w:rPr>
      </w:pPr>
      <w:r w:rsidRPr="00A21A08">
        <w:rPr>
          <w:sz w:val="22"/>
          <w:szCs w:val="22"/>
        </w:rPr>
        <w:t xml:space="preserve">Используемые в Договоре термины означают: </w:t>
      </w:r>
    </w:p>
    <w:p w:rsidR="00A21A08" w:rsidRPr="00A21A08" w:rsidRDefault="00A21A08" w:rsidP="00A21A08">
      <w:pPr>
        <w:spacing w:before="120"/>
        <w:ind w:firstLine="567"/>
        <w:jc w:val="both"/>
        <w:rPr>
          <w:sz w:val="22"/>
          <w:szCs w:val="22"/>
        </w:rPr>
      </w:pPr>
      <w:r w:rsidRPr="00A21A08">
        <w:rPr>
          <w:sz w:val="22"/>
          <w:szCs w:val="22"/>
        </w:rPr>
        <w:t>«Техническая поддержка» – комплекс услуг, оказываемых компаниями-производителями программного комплекса, либо их полномочными представителями (партнерами) на основании Сертификата на техническую поддержку, и направленных на поддержание работоспособности программного комплекса в течение фиксированного периода времени.</w:t>
      </w:r>
    </w:p>
    <w:p w:rsidR="00A21A08" w:rsidRPr="00A21A08" w:rsidRDefault="00A21A08" w:rsidP="00A21A08">
      <w:pPr>
        <w:spacing w:before="120"/>
        <w:ind w:firstLine="567"/>
        <w:jc w:val="both"/>
        <w:rPr>
          <w:sz w:val="22"/>
          <w:szCs w:val="22"/>
        </w:rPr>
      </w:pPr>
      <w:r w:rsidRPr="00A21A08">
        <w:rPr>
          <w:sz w:val="22"/>
          <w:szCs w:val="22"/>
        </w:rPr>
        <w:t>«Сертификат на Техническую поддержку», «Сертификат» - документ, подтверждающий оплату Заказчиком услуг по Технической поддержке в согласованный период действия и в объеме, предусмотренном перечнем услуг по Технической поддержке от производителя программного комплекса.</w:t>
      </w:r>
    </w:p>
    <w:p w:rsidR="00A21A08" w:rsidRPr="00A21A08" w:rsidRDefault="00A21A08" w:rsidP="00A21A08">
      <w:pPr>
        <w:spacing w:before="120"/>
        <w:ind w:firstLine="567"/>
        <w:jc w:val="both"/>
        <w:rPr>
          <w:sz w:val="22"/>
          <w:szCs w:val="22"/>
        </w:rPr>
      </w:pPr>
      <w:r w:rsidRPr="00A21A08">
        <w:rPr>
          <w:sz w:val="22"/>
          <w:szCs w:val="22"/>
        </w:rPr>
        <w:t>«Программный комплекс» - комплекс программного обеспечения, применяемый для решения определенных задач.</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ПРЕДМЕТ ДОГОВОРА</w:t>
      </w:r>
    </w:p>
    <w:p w:rsidR="00A21A08" w:rsidRPr="00A21A08" w:rsidRDefault="00A21A08" w:rsidP="00A21A08">
      <w:pPr>
        <w:numPr>
          <w:ilvl w:val="1"/>
          <w:numId w:val="34"/>
        </w:numPr>
        <w:shd w:val="clear" w:color="auto" w:fill="FFFFFF"/>
        <w:tabs>
          <w:tab w:val="left" w:pos="1134"/>
        </w:tabs>
        <w:spacing w:before="120"/>
        <w:ind w:left="0" w:firstLine="567"/>
        <w:jc w:val="both"/>
        <w:rPr>
          <w:sz w:val="22"/>
          <w:szCs w:val="22"/>
        </w:rPr>
      </w:pPr>
      <w:r w:rsidRPr="00A21A08">
        <w:rPr>
          <w:bCs/>
          <w:sz w:val="22"/>
          <w:szCs w:val="22"/>
        </w:rPr>
        <w:t>Исполнитель обязуется передать Заказчику Сертификаты на услуги технической поддержки программного комплекса «</w:t>
      </w:r>
      <w:proofErr w:type="spellStart"/>
      <w:r w:rsidRPr="00A21A08">
        <w:rPr>
          <w:bCs/>
          <w:sz w:val="22"/>
          <w:szCs w:val="22"/>
        </w:rPr>
        <w:t>Feelin’Home</w:t>
      </w:r>
      <w:proofErr w:type="spellEnd"/>
      <w:r w:rsidRPr="00A21A08">
        <w:rPr>
          <w:bCs/>
          <w:sz w:val="22"/>
          <w:szCs w:val="22"/>
        </w:rPr>
        <w:t>», в</w:t>
      </w:r>
      <w:r w:rsidRPr="00A21A08">
        <w:rPr>
          <w:sz w:val="22"/>
          <w:szCs w:val="22"/>
        </w:rPr>
        <w:t xml:space="preserve"> соответствии с Приложением № 1 к Договору (Спецификация)</w:t>
      </w:r>
      <w:r w:rsidRPr="00A21A08">
        <w:rPr>
          <w:bCs/>
          <w:sz w:val="22"/>
          <w:szCs w:val="22"/>
        </w:rPr>
        <w:t xml:space="preserve">, а Заказчик обязуется принять и оплатить полученные Сертификаты. Место передачи Сертификатов: </w:t>
      </w:r>
      <w:r w:rsidRPr="00A21A08">
        <w:rPr>
          <w:sz w:val="22"/>
          <w:szCs w:val="22"/>
        </w:rPr>
        <w:t>г. Уфа, ул. Ленина 32.</w:t>
      </w:r>
    </w:p>
    <w:p w:rsidR="00A21A08" w:rsidRPr="00A21A08" w:rsidRDefault="00A21A08" w:rsidP="00A21A08">
      <w:pPr>
        <w:numPr>
          <w:ilvl w:val="1"/>
          <w:numId w:val="34"/>
        </w:numPr>
        <w:shd w:val="clear" w:color="auto" w:fill="FFFFFF"/>
        <w:tabs>
          <w:tab w:val="left" w:pos="1134"/>
        </w:tabs>
        <w:spacing w:before="120"/>
        <w:ind w:left="0" w:firstLine="567"/>
        <w:jc w:val="both"/>
        <w:rPr>
          <w:bCs/>
          <w:sz w:val="22"/>
          <w:szCs w:val="22"/>
        </w:rPr>
      </w:pPr>
      <w:r w:rsidRPr="00A21A08">
        <w:rPr>
          <w:bCs/>
          <w:sz w:val="22"/>
          <w:szCs w:val="22"/>
        </w:rPr>
        <w:t xml:space="preserve">Заказчик не вправе полностью или частично передавать третьим лицам полученный им по настоящему Договору сертификат технической поддержки ПО, продавать, тиражировать, копировать, предоставлять доступ к третьим лицам, отчуждать иным образом, в </w:t>
      </w:r>
      <w:proofErr w:type="spellStart"/>
      <w:r w:rsidRPr="00A21A08">
        <w:rPr>
          <w:bCs/>
          <w:sz w:val="22"/>
          <w:szCs w:val="22"/>
        </w:rPr>
        <w:t>т.ч</w:t>
      </w:r>
      <w:proofErr w:type="spellEnd"/>
      <w:r w:rsidRPr="00A21A08">
        <w:rPr>
          <w:bCs/>
          <w:sz w:val="22"/>
          <w:szCs w:val="22"/>
        </w:rPr>
        <w:t>. безвозмездно, без получения на все вышеперечисленные действия предварительного письменного согласия Исполнителя.</w:t>
      </w:r>
    </w:p>
    <w:p w:rsidR="00A21A08" w:rsidRPr="00A21A08" w:rsidRDefault="00A21A08" w:rsidP="00A21A08">
      <w:pPr>
        <w:numPr>
          <w:ilvl w:val="1"/>
          <w:numId w:val="34"/>
        </w:numPr>
        <w:shd w:val="clear" w:color="auto" w:fill="FFFFFF"/>
        <w:tabs>
          <w:tab w:val="left" w:pos="720"/>
          <w:tab w:val="left" w:pos="1134"/>
        </w:tabs>
        <w:spacing w:before="120"/>
        <w:ind w:left="0" w:firstLine="567"/>
        <w:jc w:val="both"/>
        <w:rPr>
          <w:sz w:val="22"/>
          <w:szCs w:val="22"/>
        </w:rPr>
      </w:pPr>
      <w:r w:rsidRPr="00A21A08">
        <w:rPr>
          <w:sz w:val="22"/>
          <w:szCs w:val="22"/>
        </w:rPr>
        <w:t>Исполнитель гарантирует Заказчику предоставление технической поддержки программного обеспечения в течение срока действия Сертификатов.</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СРОК ИСПОЛНЕНИЯ ОБЯЗАТЕЛЬСТВ</w:t>
      </w:r>
    </w:p>
    <w:p w:rsidR="00A21A08" w:rsidRPr="00A21A08" w:rsidRDefault="00A21A08" w:rsidP="00A21A08">
      <w:pPr>
        <w:numPr>
          <w:ilvl w:val="0"/>
          <w:numId w:val="34"/>
        </w:numPr>
        <w:shd w:val="clear" w:color="auto" w:fill="FFFFFF"/>
        <w:tabs>
          <w:tab w:val="left" w:pos="720"/>
          <w:tab w:val="left" w:pos="1134"/>
        </w:tabs>
        <w:spacing w:before="120"/>
        <w:jc w:val="both"/>
        <w:rPr>
          <w:vanish/>
          <w:sz w:val="22"/>
          <w:szCs w:val="22"/>
        </w:rPr>
      </w:pPr>
    </w:p>
    <w:p w:rsidR="00A21A08" w:rsidRPr="00A21A08" w:rsidRDefault="00A21A08" w:rsidP="00A21A08">
      <w:pPr>
        <w:numPr>
          <w:ilvl w:val="1"/>
          <w:numId w:val="34"/>
        </w:numPr>
        <w:shd w:val="clear" w:color="auto" w:fill="FFFFFF"/>
        <w:tabs>
          <w:tab w:val="left" w:pos="1134"/>
        </w:tabs>
        <w:spacing w:before="120"/>
        <w:ind w:left="0" w:firstLine="567"/>
        <w:jc w:val="both"/>
        <w:rPr>
          <w:sz w:val="22"/>
          <w:szCs w:val="22"/>
        </w:rPr>
      </w:pPr>
      <w:proofErr w:type="spellStart"/>
      <w:r w:rsidRPr="00A21A08">
        <w:rPr>
          <w:sz w:val="22"/>
          <w:szCs w:val="22"/>
        </w:rPr>
        <w:t>Cрок</w:t>
      </w:r>
      <w:proofErr w:type="spellEnd"/>
      <w:r w:rsidRPr="00A21A08">
        <w:rPr>
          <w:sz w:val="22"/>
          <w:szCs w:val="22"/>
        </w:rPr>
        <w:t xml:space="preserve"> оказания услуг по договору составляет 12 месяцев с момента подписания.</w:t>
      </w:r>
    </w:p>
    <w:p w:rsidR="00A21A08" w:rsidRPr="00A21A08" w:rsidRDefault="00A21A08" w:rsidP="00A21A08">
      <w:pPr>
        <w:numPr>
          <w:ilvl w:val="1"/>
          <w:numId w:val="34"/>
        </w:numPr>
        <w:shd w:val="clear" w:color="auto" w:fill="FFFFFF"/>
        <w:tabs>
          <w:tab w:val="left" w:pos="1134"/>
        </w:tabs>
        <w:spacing w:before="120"/>
        <w:ind w:left="0" w:firstLine="567"/>
        <w:jc w:val="both"/>
        <w:rPr>
          <w:sz w:val="22"/>
          <w:szCs w:val="22"/>
        </w:rPr>
      </w:pPr>
      <w:r w:rsidRPr="00A21A08">
        <w:rPr>
          <w:sz w:val="22"/>
          <w:szCs w:val="22"/>
        </w:rPr>
        <w:t xml:space="preserve">Передача сертификатов осуществляется не позднее 14 (четырнадцати) календарных дней с </w:t>
      </w:r>
      <w:proofErr w:type="spellStart"/>
      <w:r w:rsidRPr="00A21A08">
        <w:rPr>
          <w:sz w:val="22"/>
          <w:szCs w:val="22"/>
        </w:rPr>
        <w:t>с</w:t>
      </w:r>
      <w:proofErr w:type="spellEnd"/>
      <w:r w:rsidRPr="00A21A08">
        <w:rPr>
          <w:sz w:val="22"/>
          <w:szCs w:val="22"/>
        </w:rPr>
        <w:t xml:space="preserve"> момента получения предоплаты от Заказчика.  Срок действия Сертификатов – в течение 1 месяца с момента поступления предоплаты на расчетный счет Исполнителя от Заказчика и подписания Сторонами Акта приема-передачи Сертификатов. </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ЦЕНА ДОГОВОРА И УСЛОВИЯ ОПЛАТЫ</w:t>
      </w:r>
    </w:p>
    <w:p w:rsidR="00A21A08" w:rsidRPr="00A21A08" w:rsidRDefault="00A21A08" w:rsidP="00A21A08">
      <w:pPr>
        <w:shd w:val="clear" w:color="auto" w:fill="FFFFFF"/>
        <w:tabs>
          <w:tab w:val="left" w:pos="0"/>
          <w:tab w:val="num" w:pos="1134"/>
        </w:tabs>
        <w:spacing w:before="120"/>
        <w:ind w:firstLine="567"/>
        <w:jc w:val="both"/>
        <w:rPr>
          <w:sz w:val="22"/>
          <w:szCs w:val="22"/>
        </w:rPr>
      </w:pPr>
      <w:r w:rsidRPr="00A21A08">
        <w:rPr>
          <w:sz w:val="22"/>
          <w:szCs w:val="22"/>
        </w:rPr>
        <w:t>4.1</w:t>
      </w:r>
      <w:r w:rsidRPr="00A21A08">
        <w:rPr>
          <w:sz w:val="22"/>
          <w:szCs w:val="22"/>
        </w:rPr>
        <w:tab/>
        <w:t xml:space="preserve">Цена Договора, включая стоимость Сертификатов, составляет 699 600 (Шестьсот девяносто девять тысяч шестьсот) руб. 00 </w:t>
      </w:r>
      <w:proofErr w:type="gramStart"/>
      <w:r w:rsidRPr="00A21A08">
        <w:rPr>
          <w:sz w:val="22"/>
          <w:szCs w:val="22"/>
        </w:rPr>
        <w:t>коп.,</w:t>
      </w:r>
      <w:proofErr w:type="gramEnd"/>
      <w:r w:rsidRPr="00A21A08">
        <w:rPr>
          <w:sz w:val="22"/>
          <w:szCs w:val="22"/>
        </w:rPr>
        <w:t xml:space="preserve"> в том числе НДС 18% - 106 718 (Сто шесть тысяч семьсот </w:t>
      </w:r>
      <w:proofErr w:type="spellStart"/>
      <w:r w:rsidRPr="00A21A08">
        <w:rPr>
          <w:sz w:val="22"/>
          <w:szCs w:val="22"/>
        </w:rPr>
        <w:t>восемьнадцать</w:t>
      </w:r>
      <w:proofErr w:type="spellEnd"/>
      <w:r w:rsidRPr="00A21A08">
        <w:rPr>
          <w:sz w:val="22"/>
          <w:szCs w:val="22"/>
        </w:rPr>
        <w:t>) рублей 64 коп.</w:t>
      </w:r>
    </w:p>
    <w:p w:rsidR="00A21A08" w:rsidRPr="00A21A08" w:rsidRDefault="00A21A08" w:rsidP="00A21A08">
      <w:pPr>
        <w:shd w:val="clear" w:color="auto" w:fill="FFFFFF"/>
        <w:tabs>
          <w:tab w:val="left" w:pos="0"/>
          <w:tab w:val="num" w:pos="1134"/>
        </w:tabs>
        <w:spacing w:before="120"/>
        <w:ind w:firstLine="567"/>
        <w:jc w:val="both"/>
        <w:rPr>
          <w:sz w:val="22"/>
          <w:szCs w:val="22"/>
        </w:rPr>
      </w:pPr>
      <w:r w:rsidRPr="00A21A08">
        <w:rPr>
          <w:sz w:val="22"/>
          <w:szCs w:val="22"/>
        </w:rPr>
        <w:t>4.2.</w:t>
      </w:r>
      <w:r w:rsidRPr="00A21A08">
        <w:rPr>
          <w:sz w:val="22"/>
          <w:szCs w:val="22"/>
        </w:rPr>
        <w:tab/>
        <w:t xml:space="preserve">Оплата по настоящему Договору производится Заказчиком равными ежемесячными платежами в размере 58 300 (Пятьдесят восемь тысяч триста) руб. 00 </w:t>
      </w:r>
      <w:proofErr w:type="gramStart"/>
      <w:r w:rsidRPr="00A21A08">
        <w:rPr>
          <w:sz w:val="22"/>
          <w:szCs w:val="22"/>
        </w:rPr>
        <w:t>коп.,</w:t>
      </w:r>
      <w:proofErr w:type="gramEnd"/>
      <w:r w:rsidRPr="00A21A08">
        <w:rPr>
          <w:sz w:val="22"/>
          <w:szCs w:val="22"/>
        </w:rPr>
        <w:t xml:space="preserve"> в том числе НДС 18% - 8 893 (Восемь тысяч восемьсот девяносто три) руб. 22 коп., в течение 10 календарных дней с момента выставления ежемесячного счета Исполнителем на предоплату на Сертификаты.</w:t>
      </w:r>
    </w:p>
    <w:p w:rsidR="00A21A08" w:rsidRPr="00A21A08" w:rsidRDefault="00A21A08" w:rsidP="00A21A08">
      <w:pPr>
        <w:shd w:val="clear" w:color="auto" w:fill="FFFFFF"/>
        <w:tabs>
          <w:tab w:val="left" w:pos="0"/>
          <w:tab w:val="left" w:pos="1134"/>
        </w:tabs>
        <w:spacing w:before="120"/>
        <w:ind w:firstLine="567"/>
        <w:jc w:val="both"/>
        <w:rPr>
          <w:sz w:val="22"/>
          <w:szCs w:val="22"/>
        </w:rPr>
      </w:pPr>
      <w:r w:rsidRPr="00A21A08">
        <w:rPr>
          <w:sz w:val="22"/>
          <w:szCs w:val="22"/>
        </w:rPr>
        <w:t xml:space="preserve">4.4.  Обязательство Заказчика по оплате считается </w:t>
      </w:r>
      <w:proofErr w:type="spellStart"/>
      <w:r w:rsidRPr="00A21A08">
        <w:rPr>
          <w:sz w:val="22"/>
          <w:szCs w:val="22"/>
        </w:rPr>
        <w:t>выполенным</w:t>
      </w:r>
      <w:proofErr w:type="spellEnd"/>
      <w:r w:rsidRPr="00A21A08">
        <w:rPr>
          <w:sz w:val="22"/>
          <w:szCs w:val="22"/>
        </w:rPr>
        <w:t xml:space="preserve"> в полном объеме с даты поступления соответствующих денежных средств на расчетный счет Исполнителя.</w:t>
      </w:r>
    </w:p>
    <w:p w:rsidR="00A21A08" w:rsidRPr="00A21A08" w:rsidRDefault="00A21A08" w:rsidP="00A21A08">
      <w:pPr>
        <w:shd w:val="clear" w:color="auto" w:fill="FFFFFF"/>
        <w:tabs>
          <w:tab w:val="left" w:pos="0"/>
          <w:tab w:val="left" w:pos="567"/>
        </w:tabs>
        <w:spacing w:before="120"/>
        <w:ind w:firstLine="567"/>
        <w:jc w:val="both"/>
        <w:rPr>
          <w:sz w:val="22"/>
          <w:szCs w:val="22"/>
        </w:rPr>
      </w:pPr>
      <w:r w:rsidRPr="00A21A08">
        <w:rPr>
          <w:sz w:val="22"/>
          <w:szCs w:val="22"/>
        </w:rPr>
        <w:t>4.5.   В течение 5 (пяти) рабочих дней со дня заключения настоящего Договора Исполнитель обязан направить Заказчику:</w:t>
      </w:r>
    </w:p>
    <w:p w:rsidR="00A21A08" w:rsidRPr="00A21A08" w:rsidRDefault="00A21A08" w:rsidP="00A21A08">
      <w:pPr>
        <w:shd w:val="clear" w:color="auto" w:fill="FFFFFF"/>
        <w:tabs>
          <w:tab w:val="left" w:pos="0"/>
          <w:tab w:val="left" w:pos="567"/>
        </w:tabs>
        <w:spacing w:before="120"/>
        <w:ind w:firstLine="567"/>
        <w:jc w:val="both"/>
        <w:rPr>
          <w:sz w:val="22"/>
          <w:szCs w:val="22"/>
        </w:rPr>
      </w:pPr>
      <w:r w:rsidRPr="00A21A08">
        <w:rPr>
          <w:sz w:val="22"/>
          <w:szCs w:val="22"/>
        </w:rPr>
        <w:t>– образцы подписей лиц, которые будут подписывать выставляемые в адрес Заказчика счета-фактуры;</w:t>
      </w:r>
    </w:p>
    <w:p w:rsidR="00A21A08" w:rsidRPr="00A21A08" w:rsidRDefault="00A21A08" w:rsidP="00A21A08">
      <w:pPr>
        <w:shd w:val="clear" w:color="auto" w:fill="FFFFFF"/>
        <w:tabs>
          <w:tab w:val="left" w:pos="0"/>
          <w:tab w:val="left" w:pos="567"/>
        </w:tabs>
        <w:spacing w:before="120"/>
        <w:ind w:firstLine="567"/>
        <w:jc w:val="both"/>
        <w:rPr>
          <w:sz w:val="22"/>
          <w:szCs w:val="22"/>
        </w:rPr>
      </w:pPr>
      <w:r w:rsidRPr="00A21A08">
        <w:rPr>
          <w:sz w:val="22"/>
          <w:szCs w:val="22"/>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A21A08" w:rsidRPr="00A21A08" w:rsidRDefault="00A21A08" w:rsidP="00A21A08">
      <w:pPr>
        <w:shd w:val="clear" w:color="auto" w:fill="FFFFFF"/>
        <w:tabs>
          <w:tab w:val="left" w:pos="0"/>
          <w:tab w:val="left" w:pos="567"/>
        </w:tabs>
        <w:spacing w:before="120"/>
        <w:ind w:firstLine="567"/>
        <w:jc w:val="both"/>
        <w:rPr>
          <w:sz w:val="22"/>
          <w:szCs w:val="22"/>
        </w:rPr>
      </w:pPr>
      <w:r w:rsidRPr="00A21A08">
        <w:rPr>
          <w:sz w:val="22"/>
          <w:szCs w:val="22"/>
        </w:rPr>
        <w:t>4.6.     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A21A08" w:rsidRPr="00A21A08" w:rsidRDefault="00A21A08" w:rsidP="00A21A08">
      <w:pPr>
        <w:shd w:val="clear" w:color="auto" w:fill="FFFFFF"/>
        <w:tabs>
          <w:tab w:val="left" w:pos="0"/>
          <w:tab w:val="left" w:pos="567"/>
        </w:tabs>
        <w:spacing w:before="120"/>
        <w:ind w:firstLine="567"/>
        <w:jc w:val="both"/>
        <w:rPr>
          <w:sz w:val="22"/>
          <w:szCs w:val="22"/>
        </w:rPr>
      </w:pPr>
      <w:r w:rsidRPr="00A21A08">
        <w:rPr>
          <w:sz w:val="22"/>
          <w:szCs w:val="22"/>
        </w:rPr>
        <w:t>4.7.      Исполнитель не вправе требовать выплаты процентов на сумму долга в соответствии со ст. 317.1 Гражданского кодекса РФ.</w:t>
      </w:r>
    </w:p>
    <w:p w:rsidR="00A21A08" w:rsidRPr="00A21A08" w:rsidRDefault="00A21A08" w:rsidP="00A21A08">
      <w:pPr>
        <w:shd w:val="clear" w:color="auto" w:fill="FFFFFF"/>
        <w:tabs>
          <w:tab w:val="left" w:pos="0"/>
          <w:tab w:val="left" w:pos="1134"/>
        </w:tabs>
        <w:spacing w:before="120"/>
        <w:ind w:firstLine="567"/>
        <w:jc w:val="both"/>
        <w:rPr>
          <w:sz w:val="22"/>
          <w:szCs w:val="22"/>
        </w:rPr>
      </w:pPr>
      <w:r w:rsidRPr="00A21A08">
        <w:rPr>
          <w:sz w:val="22"/>
          <w:szCs w:val="22"/>
        </w:rPr>
        <w:t>4.8   Счета-фактуры выставляются Исполнителем в соответствии с законодательством Российской Федерации.</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ПОРЯДОК ИСПОЛНЕНИЯ ДОГОВОРА</w:t>
      </w:r>
    </w:p>
    <w:p w:rsidR="00A21A08" w:rsidRPr="00A21A08" w:rsidRDefault="00A21A08" w:rsidP="00A21A08">
      <w:pPr>
        <w:numPr>
          <w:ilvl w:val="1"/>
          <w:numId w:val="36"/>
        </w:numPr>
        <w:shd w:val="clear" w:color="auto" w:fill="FFFFFF"/>
        <w:spacing w:before="120"/>
        <w:ind w:left="0" w:firstLine="568"/>
        <w:jc w:val="both"/>
        <w:rPr>
          <w:b/>
          <w:sz w:val="22"/>
          <w:szCs w:val="22"/>
        </w:rPr>
      </w:pPr>
      <w:r w:rsidRPr="00A21A08">
        <w:rPr>
          <w:sz w:val="22"/>
          <w:szCs w:val="22"/>
        </w:rPr>
        <w:t xml:space="preserve"> Исполнитель обязуется передать Заказчику по Акту приема-передачи Сертификаты на оказание Технической поддержки (Приложение № 2 к Договору), в Месте передачи, определенном в п.2.1. Договора. </w:t>
      </w:r>
    </w:p>
    <w:p w:rsidR="00A21A08" w:rsidRPr="00A21A08" w:rsidRDefault="00A21A08" w:rsidP="00A21A08">
      <w:pPr>
        <w:numPr>
          <w:ilvl w:val="1"/>
          <w:numId w:val="36"/>
        </w:numPr>
        <w:shd w:val="clear" w:color="auto" w:fill="FFFFFF"/>
        <w:spacing w:before="120"/>
        <w:ind w:left="0" w:firstLine="568"/>
        <w:jc w:val="both"/>
        <w:rPr>
          <w:sz w:val="22"/>
          <w:szCs w:val="22"/>
        </w:rPr>
      </w:pPr>
      <w:r w:rsidRPr="00A21A08">
        <w:rPr>
          <w:sz w:val="22"/>
          <w:szCs w:val="22"/>
        </w:rPr>
        <w:t xml:space="preserve">Сертификаты передаются на бумажных носителях или в электронном виде посредством электронных каналов передачи данных на электронный адрес: </w:t>
      </w:r>
      <w:r w:rsidRPr="00A21A08">
        <w:rPr>
          <w:b/>
          <w:sz w:val="22"/>
          <w:szCs w:val="22"/>
        </w:rPr>
        <w:t>Gabbasov@bashtel.ru</w:t>
      </w:r>
    </w:p>
    <w:p w:rsidR="00A21A08" w:rsidRPr="00A21A08" w:rsidRDefault="00A21A08" w:rsidP="00A21A08">
      <w:pPr>
        <w:numPr>
          <w:ilvl w:val="1"/>
          <w:numId w:val="36"/>
        </w:numPr>
        <w:shd w:val="clear" w:color="auto" w:fill="FFFFFF"/>
        <w:tabs>
          <w:tab w:val="num" w:pos="993"/>
        </w:tabs>
        <w:spacing w:before="120"/>
        <w:ind w:left="0" w:firstLine="567"/>
        <w:jc w:val="both"/>
        <w:rPr>
          <w:sz w:val="22"/>
          <w:szCs w:val="22"/>
        </w:rPr>
      </w:pPr>
      <w:r w:rsidRPr="00A21A08">
        <w:rPr>
          <w:sz w:val="22"/>
          <w:szCs w:val="22"/>
        </w:rPr>
        <w:t>Датой начала выполнения обязательств Исполнителем по Договору считается дата подписания Акта приема-передачи Сертификатов на оказание Технической поддержки, который подписывается в день фактической передачи Сертификатов.</w:t>
      </w:r>
    </w:p>
    <w:p w:rsidR="00A21A08" w:rsidRPr="00A21A08" w:rsidRDefault="00A21A08" w:rsidP="00A21A08">
      <w:pPr>
        <w:numPr>
          <w:ilvl w:val="1"/>
          <w:numId w:val="36"/>
        </w:numPr>
        <w:shd w:val="clear" w:color="auto" w:fill="FFFFFF"/>
        <w:tabs>
          <w:tab w:val="num" w:pos="993"/>
        </w:tabs>
        <w:spacing w:before="120"/>
        <w:ind w:left="0" w:firstLine="567"/>
        <w:jc w:val="both"/>
        <w:rPr>
          <w:sz w:val="22"/>
          <w:szCs w:val="22"/>
        </w:rPr>
      </w:pPr>
      <w:r w:rsidRPr="00A21A08">
        <w:rPr>
          <w:sz w:val="22"/>
          <w:szCs w:val="22"/>
        </w:rPr>
        <w:t>Датой окончания выполнения обязательств Исполнителем по Договору считается конечная дата действия переданного по Акту приема-передачи Сертификатов на оказание Технической поддержки, который подписывается в день фактической передачи Сертификатов.</w:t>
      </w:r>
    </w:p>
    <w:p w:rsidR="00A21A08" w:rsidRPr="00A21A08" w:rsidRDefault="00A21A08" w:rsidP="00A21A08">
      <w:pPr>
        <w:numPr>
          <w:ilvl w:val="1"/>
          <w:numId w:val="36"/>
        </w:numPr>
        <w:shd w:val="clear" w:color="auto" w:fill="FFFFFF"/>
        <w:tabs>
          <w:tab w:val="num" w:pos="993"/>
        </w:tabs>
        <w:spacing w:before="120"/>
        <w:ind w:left="0" w:firstLine="567"/>
        <w:jc w:val="both"/>
        <w:rPr>
          <w:sz w:val="22"/>
          <w:szCs w:val="22"/>
        </w:rPr>
      </w:pPr>
      <w:r w:rsidRPr="00A21A08">
        <w:rPr>
          <w:sz w:val="22"/>
          <w:szCs w:val="22"/>
        </w:rPr>
        <w:t>При наличии претензий Заказчик письменно уведомляет об этом Исполнителя.</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РЕЗУЛЬТАТЫ ИНТЕЛЛЕКТУАЛЬНОЙ ДЕЯТЕЛЬНОСТИ</w:t>
      </w:r>
    </w:p>
    <w:p w:rsidR="00A21A08" w:rsidRPr="00A21A08" w:rsidRDefault="00A21A08" w:rsidP="00A21A08">
      <w:pPr>
        <w:numPr>
          <w:ilvl w:val="1"/>
          <w:numId w:val="40"/>
        </w:numPr>
        <w:shd w:val="clear" w:color="auto" w:fill="FFFFFF"/>
        <w:spacing w:before="120"/>
        <w:ind w:left="0" w:firstLine="567"/>
        <w:jc w:val="both"/>
        <w:rPr>
          <w:sz w:val="22"/>
          <w:szCs w:val="22"/>
        </w:rPr>
      </w:pPr>
      <w:r w:rsidRPr="00A21A08">
        <w:rPr>
          <w:sz w:val="22"/>
          <w:szCs w:val="22"/>
        </w:rPr>
        <w:t>Исполнитель гарантирует, что исполнение его обязательств по Договору производится без нарушения прав третьих лиц.</w:t>
      </w:r>
    </w:p>
    <w:p w:rsidR="00A21A08" w:rsidRPr="00A21A08" w:rsidRDefault="00A21A08" w:rsidP="00A21A08">
      <w:pPr>
        <w:numPr>
          <w:ilvl w:val="1"/>
          <w:numId w:val="40"/>
        </w:numPr>
        <w:shd w:val="clear" w:color="auto" w:fill="FFFFFF"/>
        <w:tabs>
          <w:tab w:val="num" w:pos="993"/>
        </w:tabs>
        <w:spacing w:before="120"/>
        <w:ind w:left="0" w:firstLine="567"/>
        <w:jc w:val="both"/>
        <w:rPr>
          <w:sz w:val="22"/>
          <w:szCs w:val="22"/>
        </w:rPr>
      </w:pPr>
      <w:r w:rsidRPr="00A21A08">
        <w:rPr>
          <w:sz w:val="22"/>
          <w:szCs w:val="22"/>
        </w:rPr>
        <w:t xml:space="preserve"> Исполнитель заверяет Заказчика в том, что и передача Сертификатов на условиях настоящего Договора не нарушает как имущественные, так и личные неимущественные права третьих лиц. Совершение платежа Заказчиком за Техническую поддержку подтверждается наличием у него Сертификата на Техническую поддержку.</w:t>
      </w:r>
    </w:p>
    <w:p w:rsidR="00A21A08" w:rsidRPr="00A21A08" w:rsidRDefault="00A21A08" w:rsidP="00A21A08">
      <w:pPr>
        <w:numPr>
          <w:ilvl w:val="1"/>
          <w:numId w:val="40"/>
        </w:numPr>
        <w:shd w:val="clear" w:color="auto" w:fill="FFFFFF"/>
        <w:tabs>
          <w:tab w:val="num" w:pos="993"/>
        </w:tabs>
        <w:spacing w:before="120"/>
        <w:ind w:left="0" w:firstLine="567"/>
        <w:jc w:val="both"/>
        <w:rPr>
          <w:sz w:val="22"/>
          <w:szCs w:val="22"/>
        </w:rPr>
      </w:pPr>
      <w:r w:rsidRPr="00A21A08">
        <w:rPr>
          <w:sz w:val="22"/>
          <w:szCs w:val="22"/>
        </w:rPr>
        <w:t xml:space="preserve"> Условия предоставления Технической поддержки устанавливаются компанией-производителем (Правообладателем) и определены в приложении №3 к настоящему Договору.</w:t>
      </w:r>
    </w:p>
    <w:p w:rsidR="00A21A08" w:rsidRPr="00A21A08" w:rsidRDefault="00A21A08" w:rsidP="00A21A08">
      <w:pPr>
        <w:numPr>
          <w:ilvl w:val="1"/>
          <w:numId w:val="40"/>
        </w:numPr>
        <w:shd w:val="clear" w:color="auto" w:fill="FFFFFF"/>
        <w:tabs>
          <w:tab w:val="num" w:pos="993"/>
        </w:tabs>
        <w:spacing w:before="120"/>
        <w:ind w:left="0" w:firstLine="567"/>
        <w:jc w:val="both"/>
        <w:rPr>
          <w:sz w:val="22"/>
          <w:szCs w:val="22"/>
        </w:rPr>
      </w:pPr>
      <w:r w:rsidRPr="00A21A08">
        <w:rPr>
          <w:sz w:val="22"/>
          <w:szCs w:val="22"/>
        </w:rPr>
        <w:t xml:space="preserve"> Исполнитель подтверждает соблюдение законодательства, регулирующего права на результаты интеллектуальной деятельности и средства индивидуализации об охране авторских и иных прав на объекты интеллектуальной собственности, действующих на территории Российской Федерации, при исполнении обязательств по настоящему Договору.</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ОТВЕТСТВЕННОСТЬ СТОРОН</w:t>
      </w:r>
    </w:p>
    <w:p w:rsidR="00A21A08" w:rsidRPr="00A21A08" w:rsidRDefault="00A21A08" w:rsidP="00A21A08">
      <w:pPr>
        <w:numPr>
          <w:ilvl w:val="1"/>
          <w:numId w:val="32"/>
        </w:numPr>
        <w:shd w:val="clear" w:color="auto" w:fill="FFFFFF"/>
        <w:tabs>
          <w:tab w:val="left" w:pos="993"/>
        </w:tabs>
        <w:spacing w:before="120"/>
        <w:ind w:left="0" w:firstLine="567"/>
        <w:jc w:val="both"/>
        <w:rPr>
          <w:sz w:val="22"/>
          <w:szCs w:val="22"/>
        </w:rPr>
      </w:pPr>
      <w:r w:rsidRPr="00A21A08">
        <w:rPr>
          <w:sz w:val="22"/>
          <w:szCs w:val="22"/>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A21A08" w:rsidRPr="00A21A08" w:rsidRDefault="00A21A08" w:rsidP="00A21A08">
      <w:pPr>
        <w:numPr>
          <w:ilvl w:val="1"/>
          <w:numId w:val="32"/>
        </w:numPr>
        <w:shd w:val="clear" w:color="auto" w:fill="FFFFFF"/>
        <w:tabs>
          <w:tab w:val="left" w:pos="993"/>
        </w:tabs>
        <w:spacing w:before="120"/>
        <w:ind w:left="0" w:firstLine="567"/>
        <w:jc w:val="both"/>
        <w:rPr>
          <w:color w:val="000000" w:themeColor="text1"/>
          <w:sz w:val="22"/>
          <w:szCs w:val="22"/>
        </w:rPr>
      </w:pPr>
      <w:r w:rsidRPr="00A21A08">
        <w:rPr>
          <w:color w:val="000000" w:themeColor="text1"/>
          <w:sz w:val="22"/>
          <w:szCs w:val="22"/>
        </w:rPr>
        <w:t>Если оплата по Договору не будет произведена в сроки, установленные в п. 4.2. Договора, то Заказчик по требованию Исполнителя должен будет уплатить Исполнителю неустойку в размере 1/365 ставки рефинансирования Центрального банка Российской Федерации от суммы, просроченной к оплате, за каждый день просрочки оплаты, но не более 10% от указанной суммы.</w:t>
      </w:r>
    </w:p>
    <w:p w:rsidR="00A21A08" w:rsidRPr="00A21A08" w:rsidRDefault="00A21A08" w:rsidP="00A21A08">
      <w:pPr>
        <w:numPr>
          <w:ilvl w:val="1"/>
          <w:numId w:val="32"/>
        </w:numPr>
        <w:shd w:val="clear" w:color="auto" w:fill="FFFFFF"/>
        <w:tabs>
          <w:tab w:val="left" w:pos="993"/>
        </w:tabs>
        <w:spacing w:before="120"/>
        <w:ind w:left="0" w:firstLine="567"/>
        <w:jc w:val="both"/>
        <w:rPr>
          <w:color w:val="000000" w:themeColor="text1"/>
          <w:sz w:val="22"/>
          <w:szCs w:val="22"/>
        </w:rPr>
      </w:pPr>
      <w:r w:rsidRPr="00A21A08">
        <w:rPr>
          <w:color w:val="000000" w:themeColor="text1"/>
          <w:sz w:val="22"/>
          <w:szCs w:val="22"/>
        </w:rPr>
        <w:t xml:space="preserve">При нарушении сроков исполнения обязательств Исполнитель по требованию Заказчика должен будет уплатить Заказчику неустойку в размере 1/365 ставки рефинансирования Центрального банка Российской Федерации от суммы, отчетного </w:t>
      </w:r>
      <w:r w:rsidRPr="00A21A08">
        <w:rPr>
          <w:sz w:val="22"/>
          <w:szCs w:val="22"/>
        </w:rPr>
        <w:t>периода (п.4.2. Договора)</w:t>
      </w:r>
      <w:r w:rsidRPr="00A21A08">
        <w:rPr>
          <w:color w:val="000000" w:themeColor="text1"/>
          <w:sz w:val="22"/>
          <w:szCs w:val="22"/>
        </w:rPr>
        <w:t>, за каждый день просрочки оплаты, но не более 10% от указанной суммы.</w:t>
      </w:r>
    </w:p>
    <w:p w:rsidR="00A21A08" w:rsidRPr="00A21A08" w:rsidRDefault="00A21A08" w:rsidP="00A21A08">
      <w:pPr>
        <w:numPr>
          <w:ilvl w:val="1"/>
          <w:numId w:val="32"/>
        </w:numPr>
        <w:shd w:val="clear" w:color="auto" w:fill="FFFFFF"/>
        <w:tabs>
          <w:tab w:val="left" w:pos="993"/>
        </w:tabs>
        <w:spacing w:before="120"/>
        <w:ind w:left="0" w:firstLine="567"/>
        <w:jc w:val="both"/>
        <w:rPr>
          <w:sz w:val="22"/>
          <w:szCs w:val="22"/>
        </w:rPr>
      </w:pPr>
      <w:r w:rsidRPr="00A21A08">
        <w:rPr>
          <w:sz w:val="22"/>
          <w:szCs w:val="22"/>
        </w:rPr>
        <w:t>Уплата неустойки не освобождает ни одну из Сторон настоящего Договора от надлежащего исполнения его условий в полном объеме. Неустойка, предусмотренная Договором, уплачивается только по письменному требованию одной из Сторон.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w:t>
      </w:r>
    </w:p>
    <w:p w:rsidR="00A21A08" w:rsidRPr="00A21A08" w:rsidRDefault="00A21A08" w:rsidP="00A21A08">
      <w:pPr>
        <w:numPr>
          <w:ilvl w:val="1"/>
          <w:numId w:val="32"/>
        </w:numPr>
        <w:shd w:val="clear" w:color="auto" w:fill="FFFFFF"/>
        <w:tabs>
          <w:tab w:val="left" w:pos="993"/>
        </w:tabs>
        <w:spacing w:before="120"/>
        <w:ind w:left="0" w:firstLine="567"/>
        <w:jc w:val="both"/>
        <w:rPr>
          <w:sz w:val="22"/>
          <w:szCs w:val="22"/>
        </w:rPr>
      </w:pPr>
      <w:r w:rsidRPr="00A21A08">
        <w:rPr>
          <w:sz w:val="22"/>
          <w:szCs w:val="22"/>
        </w:rPr>
        <w:t xml:space="preserve">Нарушение Исполнителем гарантий, описанных в разделе 6 Договора, является существенным нарушением Договора. В случае нарушения Исполнителем гарантий, указанных в разделе 6 Договора, Исполнитель возместит Заказчику убытки, в том числе упущенную выгоду, а также выплатит штрафную неустойку в размере 0,01% (одна сотая процента) от цены Договора (п.4.1. Договора) за каждый случай нарушения указанных обязательств </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ФОРС-МАЖОР</w:t>
      </w:r>
    </w:p>
    <w:p w:rsidR="00A21A08" w:rsidRPr="00A21A08" w:rsidRDefault="00A21A08" w:rsidP="00A21A08">
      <w:pPr>
        <w:numPr>
          <w:ilvl w:val="1"/>
          <w:numId w:val="37"/>
        </w:numPr>
        <w:shd w:val="clear" w:color="auto" w:fill="FFFFFF"/>
        <w:tabs>
          <w:tab w:val="left" w:pos="993"/>
        </w:tabs>
        <w:spacing w:before="120"/>
        <w:ind w:left="0" w:firstLine="567"/>
        <w:jc w:val="both"/>
        <w:rPr>
          <w:sz w:val="22"/>
          <w:szCs w:val="22"/>
        </w:rPr>
      </w:pPr>
      <w:r w:rsidRPr="00A21A08">
        <w:rPr>
          <w:sz w:val="22"/>
          <w:szCs w:val="22"/>
        </w:rPr>
        <w:t>Ни одна из Сторон не будет нести ответственности за полное или частичное невыполнение своих обязательств по настоящему Договору, если это невыполнение явилось следствием таких обстоятельств непреодолимой силы (но не ограничиваясь), как наводнение, пожар, землетрясение, забастовки, война или военные действия, а также постановлений органов государственной власти и управления, возникших после заключения настоящего Договора и препятствующих его исполнению.</w:t>
      </w:r>
    </w:p>
    <w:p w:rsidR="00A21A08" w:rsidRPr="00A21A08" w:rsidRDefault="00A21A08" w:rsidP="00A21A08">
      <w:pPr>
        <w:numPr>
          <w:ilvl w:val="1"/>
          <w:numId w:val="37"/>
        </w:numPr>
        <w:shd w:val="clear" w:color="auto" w:fill="FFFFFF"/>
        <w:tabs>
          <w:tab w:val="left" w:pos="426"/>
        </w:tabs>
        <w:spacing w:before="120"/>
        <w:ind w:left="0" w:firstLine="567"/>
        <w:jc w:val="both"/>
        <w:rPr>
          <w:sz w:val="22"/>
          <w:szCs w:val="22"/>
        </w:rPr>
      </w:pPr>
      <w:r w:rsidRPr="00A21A08">
        <w:rPr>
          <w:sz w:val="22"/>
          <w:szCs w:val="22"/>
        </w:rPr>
        <w:t>Сторона, для которой создалась невозможность исполнения обязательства, обязана, при наличии возможности, незамедлительно, в письменной форме уведомить другую Сторону. Факты, изложенные в уведомлении, должны быть подтверждены компетентным органом или организацией.</w:t>
      </w:r>
    </w:p>
    <w:p w:rsidR="00A21A08" w:rsidRPr="00A21A08" w:rsidRDefault="00A21A08" w:rsidP="00A21A08">
      <w:pPr>
        <w:numPr>
          <w:ilvl w:val="1"/>
          <w:numId w:val="37"/>
        </w:numPr>
        <w:shd w:val="clear" w:color="auto" w:fill="FFFFFF"/>
        <w:spacing w:before="120"/>
        <w:ind w:left="0" w:firstLine="567"/>
        <w:jc w:val="both"/>
        <w:rPr>
          <w:sz w:val="22"/>
          <w:szCs w:val="22"/>
        </w:rPr>
      </w:pPr>
      <w:r w:rsidRPr="00A21A08">
        <w:rPr>
          <w:sz w:val="22"/>
          <w:szCs w:val="22"/>
        </w:rPr>
        <w:t>Если невозможность полного или частичного исполнения обязательств будет существовать свыше 30 (Тридцати) рабочих дней Стороны пересмотрят условия настоящего Договора.</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ОБЩИЕ ПОЛОЖЕНИЯ</w:t>
      </w:r>
    </w:p>
    <w:p w:rsidR="00A21A08" w:rsidRPr="00A21A08" w:rsidRDefault="00A21A08" w:rsidP="00A21A08">
      <w:pPr>
        <w:numPr>
          <w:ilvl w:val="1"/>
          <w:numId w:val="38"/>
        </w:numPr>
        <w:shd w:val="clear" w:color="auto" w:fill="FFFFFF"/>
        <w:spacing w:before="120"/>
        <w:ind w:left="0" w:firstLine="567"/>
        <w:jc w:val="both"/>
        <w:rPr>
          <w:sz w:val="22"/>
          <w:szCs w:val="22"/>
        </w:rPr>
      </w:pPr>
      <w:r w:rsidRPr="00A21A08">
        <w:rPr>
          <w:sz w:val="22"/>
          <w:szCs w:val="22"/>
        </w:rPr>
        <w:t>Заказчик согласен по запросу Исполнителя предоставлять копии необходимых платежных документов, подтверждающих произведение оплаты по настоящему Договору.</w:t>
      </w:r>
    </w:p>
    <w:p w:rsidR="00A21A08" w:rsidRPr="00A21A08" w:rsidRDefault="00A21A08" w:rsidP="00A21A08">
      <w:pPr>
        <w:numPr>
          <w:ilvl w:val="1"/>
          <w:numId w:val="38"/>
        </w:numPr>
        <w:shd w:val="clear" w:color="auto" w:fill="FFFFFF"/>
        <w:spacing w:before="120"/>
        <w:ind w:left="0" w:firstLine="567"/>
        <w:jc w:val="both"/>
        <w:rPr>
          <w:sz w:val="22"/>
          <w:szCs w:val="22"/>
        </w:rPr>
      </w:pPr>
      <w:r w:rsidRPr="00A21A08">
        <w:rPr>
          <w:sz w:val="22"/>
          <w:szCs w:val="22"/>
        </w:rPr>
        <w:t>Ни одна из Сторон не имеет права передавать свои права по настоящему Договору без предварительного письменного согласия другой Стороны.</w:t>
      </w:r>
    </w:p>
    <w:p w:rsidR="00A21A08" w:rsidRPr="00A21A08" w:rsidRDefault="00A21A08" w:rsidP="00A21A08">
      <w:pPr>
        <w:numPr>
          <w:ilvl w:val="1"/>
          <w:numId w:val="38"/>
        </w:numPr>
        <w:shd w:val="clear" w:color="auto" w:fill="FFFFFF"/>
        <w:spacing w:before="120"/>
        <w:ind w:left="0" w:firstLine="567"/>
        <w:jc w:val="both"/>
        <w:rPr>
          <w:sz w:val="22"/>
          <w:szCs w:val="22"/>
        </w:rPr>
      </w:pPr>
      <w:r w:rsidRPr="00A21A08">
        <w:rPr>
          <w:sz w:val="22"/>
          <w:szCs w:val="22"/>
        </w:rPr>
        <w:t>Если какое-либо положение настоящего Договора является несостоятельным в соответствии с законодательством, такое положение будет недействительным, что не делает недействительными другие положения настоящего Договора.</w:t>
      </w:r>
    </w:p>
    <w:p w:rsidR="00A21A08" w:rsidRPr="00A21A08" w:rsidRDefault="00A21A08" w:rsidP="00A21A08">
      <w:pPr>
        <w:numPr>
          <w:ilvl w:val="1"/>
          <w:numId w:val="38"/>
        </w:numPr>
        <w:shd w:val="clear" w:color="auto" w:fill="FFFFFF"/>
        <w:spacing w:before="120"/>
        <w:ind w:left="0" w:firstLine="567"/>
        <w:jc w:val="both"/>
        <w:rPr>
          <w:sz w:val="22"/>
          <w:szCs w:val="22"/>
        </w:rPr>
      </w:pPr>
      <w:r w:rsidRPr="00A21A08">
        <w:rPr>
          <w:sz w:val="22"/>
          <w:szCs w:val="22"/>
        </w:rPr>
        <w:t>По настоящему Договору Стороны по требованию одной из Сторон обязуются не реже одного раза в год проводить сверку задолженности с оформлением двусторонних Актов сверки расчетов.</w:t>
      </w:r>
    </w:p>
    <w:p w:rsidR="00A21A08" w:rsidRPr="00A21A08" w:rsidRDefault="00A21A08" w:rsidP="00A21A08">
      <w:pPr>
        <w:numPr>
          <w:ilvl w:val="1"/>
          <w:numId w:val="38"/>
        </w:numPr>
        <w:shd w:val="clear" w:color="auto" w:fill="FFFFFF"/>
        <w:spacing w:before="120"/>
        <w:ind w:left="0" w:firstLine="567"/>
        <w:jc w:val="both"/>
        <w:rPr>
          <w:sz w:val="22"/>
          <w:szCs w:val="22"/>
        </w:rPr>
      </w:pPr>
      <w:r w:rsidRPr="00A21A08">
        <w:rPr>
          <w:sz w:val="22"/>
          <w:szCs w:val="22"/>
        </w:rPr>
        <w:t>Все споры, которые могут возникнуть из Договора или в связи с ним, Стороны будут стараться разрешить путем переговоров. Срок для рассмотрения претензии составляет 14 (Четырнадцать) календарных дней с момента ее получения. При невозможности урегулировать спорные вопросы, в том числе споры с третьими лицами, вытекающие из Договора, они будут подлежать разрешению в Арбитражном суде Республики Башкортостан в порядке, установленном действующим законодательством РФ.</w:t>
      </w:r>
    </w:p>
    <w:p w:rsidR="00A21A08" w:rsidRPr="00A21A08" w:rsidRDefault="00A21A08" w:rsidP="00A21A08">
      <w:pPr>
        <w:numPr>
          <w:ilvl w:val="1"/>
          <w:numId w:val="38"/>
        </w:numPr>
        <w:spacing w:before="120"/>
        <w:ind w:left="0" w:firstLine="567"/>
        <w:jc w:val="both"/>
        <w:rPr>
          <w:sz w:val="22"/>
          <w:szCs w:val="22"/>
        </w:rPr>
      </w:pPr>
      <w:r w:rsidRPr="00A21A08">
        <w:rPr>
          <w:sz w:val="22"/>
          <w:szCs w:val="22"/>
        </w:rPr>
        <w:t>Настоящий Договор вступает в силу и считается заключенным с даты подписания его обеими Сторонами и действует до полного исполнения им своих обязательств по Договору.</w:t>
      </w:r>
    </w:p>
    <w:p w:rsidR="00A21A08" w:rsidRPr="00A21A08" w:rsidRDefault="00A21A08" w:rsidP="00A21A08">
      <w:pPr>
        <w:numPr>
          <w:ilvl w:val="1"/>
          <w:numId w:val="38"/>
        </w:numPr>
        <w:shd w:val="clear" w:color="auto" w:fill="FFFFFF"/>
        <w:spacing w:before="120"/>
        <w:ind w:left="0" w:firstLine="567"/>
        <w:jc w:val="both"/>
        <w:rPr>
          <w:sz w:val="22"/>
          <w:szCs w:val="22"/>
        </w:rPr>
      </w:pPr>
      <w:r w:rsidRPr="00A21A08">
        <w:rPr>
          <w:sz w:val="22"/>
          <w:szCs w:val="22"/>
        </w:rPr>
        <w:t>Договор подписан обеими Сторонами в двух экземплярах, имеющих одинаковую юридическую силу.</w:t>
      </w:r>
    </w:p>
    <w:p w:rsidR="00A21A08" w:rsidRPr="00A21A08" w:rsidRDefault="00A21A08" w:rsidP="00A21A08">
      <w:pPr>
        <w:numPr>
          <w:ilvl w:val="1"/>
          <w:numId w:val="38"/>
        </w:numPr>
        <w:shd w:val="clear" w:color="auto" w:fill="FFFFFF"/>
        <w:spacing w:before="120"/>
        <w:ind w:left="0" w:firstLine="567"/>
        <w:jc w:val="both"/>
        <w:rPr>
          <w:sz w:val="22"/>
          <w:szCs w:val="22"/>
        </w:rPr>
      </w:pPr>
      <w:r w:rsidRPr="00A21A08">
        <w:rPr>
          <w:sz w:val="22"/>
          <w:szCs w:val="22"/>
        </w:rPr>
        <w:t>Любые изменения и дополнения к настоящему Договору оформляются в виде Дополнительных соглашений, подписываются уполномоченными представителями обеих Сторон и прилагаются к настоящему Договору в качестве его неотъемлемых частей. Дополнительные соглашения подлежат исполнению, толкованию в том же порядке, что и другие положения настоящего Договора.</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 xml:space="preserve">АНТИКОРРУПЦИОННАЯ КОНТРАКТНАЯ ОГОВОРКА </w:t>
      </w:r>
    </w:p>
    <w:p w:rsidR="00A21A08" w:rsidRPr="00A21A08" w:rsidRDefault="00A21A08" w:rsidP="00A21A08">
      <w:pPr>
        <w:numPr>
          <w:ilvl w:val="1"/>
          <w:numId w:val="35"/>
        </w:numPr>
        <w:tabs>
          <w:tab w:val="left" w:pos="993"/>
        </w:tabs>
        <w:ind w:left="0" w:firstLine="567"/>
        <w:jc w:val="both"/>
        <w:rPr>
          <w:sz w:val="22"/>
          <w:szCs w:val="22"/>
        </w:rPr>
      </w:pPr>
      <w:r w:rsidRPr="00A21A08">
        <w:rPr>
          <w:sz w:val="22"/>
          <w:szCs w:val="22"/>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21A08" w:rsidRPr="00A21A08" w:rsidRDefault="00A21A08" w:rsidP="00A21A08">
      <w:pPr>
        <w:ind w:firstLine="567"/>
        <w:jc w:val="both"/>
        <w:rPr>
          <w:sz w:val="22"/>
          <w:szCs w:val="22"/>
        </w:rPr>
      </w:pPr>
      <w:r w:rsidRPr="00A21A08">
        <w:rPr>
          <w:sz w:val="22"/>
          <w:szCs w:val="22"/>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1A08" w:rsidRPr="00A21A08" w:rsidRDefault="00A21A08" w:rsidP="00A21A08">
      <w:pPr>
        <w:ind w:firstLine="567"/>
        <w:jc w:val="both"/>
        <w:rPr>
          <w:sz w:val="22"/>
          <w:szCs w:val="22"/>
        </w:rPr>
      </w:pPr>
      <w:r w:rsidRPr="00A21A08">
        <w:rPr>
          <w:sz w:val="22"/>
          <w:szCs w:val="22"/>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21A08" w:rsidRPr="00A21A08" w:rsidRDefault="00A21A08" w:rsidP="00A21A08">
      <w:pPr>
        <w:ind w:firstLine="567"/>
        <w:jc w:val="both"/>
        <w:rPr>
          <w:sz w:val="22"/>
          <w:szCs w:val="22"/>
        </w:rPr>
      </w:pPr>
      <w:r w:rsidRPr="00A21A08">
        <w:rPr>
          <w:sz w:val="22"/>
          <w:szCs w:val="22"/>
        </w:rPr>
        <w:t>10.4.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t>ПРИЛОЖЕНИЯ И ДОПОЛНЕНИЯ</w:t>
      </w:r>
    </w:p>
    <w:p w:rsidR="00A21A08" w:rsidRPr="00A21A08" w:rsidRDefault="00A21A08" w:rsidP="00A21A08">
      <w:pPr>
        <w:numPr>
          <w:ilvl w:val="1"/>
          <w:numId w:val="33"/>
        </w:numPr>
        <w:shd w:val="clear" w:color="auto" w:fill="FFFFFF"/>
        <w:spacing w:before="120"/>
        <w:ind w:left="0" w:firstLine="567"/>
        <w:jc w:val="both"/>
        <w:rPr>
          <w:sz w:val="22"/>
          <w:szCs w:val="22"/>
        </w:rPr>
      </w:pPr>
      <w:r w:rsidRPr="00A21A08">
        <w:rPr>
          <w:sz w:val="22"/>
          <w:szCs w:val="22"/>
        </w:rPr>
        <w:t xml:space="preserve">К Договору прилагается и является неотъемлемой его частью: </w:t>
      </w:r>
    </w:p>
    <w:p w:rsidR="00A21A08" w:rsidRPr="00A21A08" w:rsidRDefault="00A21A08" w:rsidP="00A21A08">
      <w:pPr>
        <w:shd w:val="clear" w:color="auto" w:fill="FFFFFF"/>
        <w:tabs>
          <w:tab w:val="left" w:pos="720"/>
        </w:tabs>
        <w:spacing w:before="120"/>
        <w:ind w:firstLine="567"/>
        <w:jc w:val="both"/>
        <w:rPr>
          <w:sz w:val="22"/>
          <w:szCs w:val="22"/>
        </w:rPr>
      </w:pPr>
      <w:r w:rsidRPr="00A21A08">
        <w:rPr>
          <w:sz w:val="22"/>
          <w:szCs w:val="22"/>
        </w:rPr>
        <w:t>Приложение 1 - Спецификация</w:t>
      </w:r>
    </w:p>
    <w:p w:rsidR="00A21A08" w:rsidRPr="00A21A08" w:rsidRDefault="00A21A08" w:rsidP="00A21A08">
      <w:pPr>
        <w:shd w:val="clear" w:color="auto" w:fill="FFFFFF"/>
        <w:tabs>
          <w:tab w:val="left" w:pos="720"/>
        </w:tabs>
        <w:spacing w:before="120"/>
        <w:ind w:firstLine="567"/>
        <w:jc w:val="both"/>
        <w:rPr>
          <w:sz w:val="22"/>
          <w:szCs w:val="22"/>
        </w:rPr>
      </w:pPr>
      <w:r w:rsidRPr="00A21A08">
        <w:rPr>
          <w:sz w:val="22"/>
          <w:szCs w:val="22"/>
        </w:rPr>
        <w:t>Приложение 2 - Форма Акта приема-передачи Сертификатов Технической Поддержки</w:t>
      </w:r>
    </w:p>
    <w:p w:rsidR="00A21A08" w:rsidRPr="00A21A08" w:rsidRDefault="00A21A08" w:rsidP="00A21A08">
      <w:pPr>
        <w:shd w:val="clear" w:color="auto" w:fill="FFFFFF"/>
        <w:tabs>
          <w:tab w:val="left" w:pos="720"/>
        </w:tabs>
        <w:spacing w:before="120"/>
        <w:ind w:firstLine="567"/>
        <w:jc w:val="both"/>
        <w:rPr>
          <w:sz w:val="22"/>
          <w:szCs w:val="22"/>
        </w:rPr>
      </w:pPr>
      <w:r w:rsidRPr="00A21A08">
        <w:rPr>
          <w:sz w:val="22"/>
          <w:szCs w:val="22"/>
        </w:rPr>
        <w:t>Приложение 3 - Условия оказания услуг технической поддержки по сертификатам</w:t>
      </w:r>
    </w:p>
    <w:p w:rsidR="00A21A08" w:rsidRPr="00A21A08" w:rsidRDefault="00A21A08" w:rsidP="00A21A08">
      <w:pPr>
        <w:shd w:val="clear" w:color="auto" w:fill="FFFFFF"/>
        <w:tabs>
          <w:tab w:val="left" w:pos="720"/>
        </w:tabs>
        <w:spacing w:before="120"/>
        <w:ind w:firstLine="567"/>
        <w:jc w:val="both"/>
        <w:rPr>
          <w:sz w:val="22"/>
          <w:szCs w:val="22"/>
        </w:rPr>
      </w:pPr>
      <w:r w:rsidRPr="00A21A08">
        <w:rPr>
          <w:sz w:val="22"/>
          <w:szCs w:val="22"/>
        </w:rPr>
        <w:t>Приложение 4 - Состав обновлений программного обеспечения «</w:t>
      </w:r>
      <w:proofErr w:type="spellStart"/>
      <w:r w:rsidRPr="00A21A08">
        <w:rPr>
          <w:sz w:val="22"/>
          <w:szCs w:val="22"/>
        </w:rPr>
        <w:t>Feelin</w:t>
      </w:r>
      <w:proofErr w:type="spellEnd"/>
      <w:r w:rsidRPr="00A21A08">
        <w:rPr>
          <w:sz w:val="22"/>
          <w:szCs w:val="22"/>
        </w:rPr>
        <w:t xml:space="preserve">` </w:t>
      </w:r>
      <w:proofErr w:type="spellStart"/>
      <w:r w:rsidRPr="00A21A08">
        <w:rPr>
          <w:sz w:val="22"/>
          <w:szCs w:val="22"/>
        </w:rPr>
        <w:t>Home</w:t>
      </w:r>
      <w:proofErr w:type="spellEnd"/>
      <w:r w:rsidRPr="00A21A08">
        <w:rPr>
          <w:sz w:val="22"/>
          <w:szCs w:val="22"/>
        </w:rPr>
        <w:t>»</w:t>
      </w:r>
    </w:p>
    <w:p w:rsidR="00A21A08" w:rsidRPr="00A21A08" w:rsidRDefault="00A21A08" w:rsidP="00A21A08">
      <w:pPr>
        <w:keepNext/>
        <w:numPr>
          <w:ilvl w:val="0"/>
          <w:numId w:val="32"/>
        </w:numPr>
        <w:shd w:val="clear" w:color="auto" w:fill="FFFFFF"/>
        <w:tabs>
          <w:tab w:val="num" w:pos="426"/>
        </w:tabs>
        <w:spacing w:before="240" w:after="120"/>
        <w:ind w:left="0" w:firstLine="0"/>
        <w:jc w:val="center"/>
        <w:outlineLvl w:val="1"/>
        <w:rPr>
          <w:b/>
          <w:bCs/>
          <w:sz w:val="22"/>
          <w:szCs w:val="22"/>
        </w:rPr>
      </w:pPr>
      <w:r w:rsidRPr="00A21A08">
        <w:rPr>
          <w:b/>
          <w:bCs/>
          <w:sz w:val="22"/>
          <w:szCs w:val="22"/>
        </w:rPr>
        <w:br w:type="page"/>
        <w:t>БАНКОВСКИЕ РЕКВИЗИТЫ И ПОДПИСИ СТОРОН</w:t>
      </w:r>
    </w:p>
    <w:p w:rsidR="00A21A08" w:rsidRPr="00A21A08" w:rsidRDefault="00A21A08" w:rsidP="00A21A08">
      <w:pPr>
        <w:rPr>
          <w:vanish/>
          <w:sz w:val="22"/>
          <w:szCs w:val="22"/>
        </w:rPr>
      </w:pPr>
    </w:p>
    <w:tbl>
      <w:tblPr>
        <w:tblW w:w="9781" w:type="dxa"/>
        <w:jc w:val="center"/>
        <w:tblLook w:val="04A0" w:firstRow="1" w:lastRow="0" w:firstColumn="1" w:lastColumn="0" w:noHBand="0" w:noVBand="1"/>
      </w:tblPr>
      <w:tblGrid>
        <w:gridCol w:w="4820"/>
        <w:gridCol w:w="4677"/>
        <w:gridCol w:w="284"/>
      </w:tblGrid>
      <w:tr w:rsidR="00A21A08" w:rsidRPr="00A21A08" w:rsidTr="00A21A08">
        <w:trPr>
          <w:jc w:val="center"/>
        </w:trPr>
        <w:tc>
          <w:tcPr>
            <w:tcW w:w="9781" w:type="dxa"/>
            <w:gridSpan w:val="3"/>
            <w:shd w:val="clear" w:color="auto" w:fill="auto"/>
            <w:vAlign w:val="center"/>
          </w:tcPr>
          <w:p w:rsidR="00A21A08" w:rsidRPr="00A21A08" w:rsidRDefault="00A21A08" w:rsidP="00A21A08">
            <w:pPr>
              <w:suppressAutoHyphens/>
              <w:jc w:val="center"/>
              <w:rPr>
                <w:sz w:val="26"/>
                <w:szCs w:val="26"/>
                <w:lang w:eastAsia="en-US"/>
              </w:rPr>
            </w:pPr>
          </w:p>
        </w:tc>
      </w:tr>
      <w:tr w:rsidR="00A21A08" w:rsidRPr="00A21A08" w:rsidTr="00A21A08">
        <w:trPr>
          <w:gridAfter w:val="1"/>
          <w:wAfter w:w="284" w:type="dxa"/>
          <w:jc w:val="center"/>
        </w:trPr>
        <w:tc>
          <w:tcPr>
            <w:tcW w:w="4820" w:type="dxa"/>
            <w:shd w:val="clear" w:color="auto" w:fill="auto"/>
          </w:tcPr>
          <w:p w:rsidR="00A21A08" w:rsidRPr="00A21A08" w:rsidRDefault="00A21A08" w:rsidP="00A21A08">
            <w:pPr>
              <w:suppressAutoHyphens/>
              <w:rPr>
                <w:b/>
                <w:sz w:val="22"/>
                <w:szCs w:val="22"/>
                <w:lang w:eastAsia="en-US"/>
              </w:rPr>
            </w:pPr>
            <w:r w:rsidRPr="00A21A08">
              <w:rPr>
                <w:b/>
                <w:sz w:val="22"/>
                <w:szCs w:val="22"/>
                <w:lang w:eastAsia="ar-SA"/>
              </w:rPr>
              <w:t>Покупатель</w:t>
            </w:r>
          </w:p>
        </w:tc>
        <w:tc>
          <w:tcPr>
            <w:tcW w:w="4677" w:type="dxa"/>
            <w:shd w:val="clear" w:color="auto" w:fill="auto"/>
          </w:tcPr>
          <w:p w:rsidR="00A21A08" w:rsidRPr="00A21A08" w:rsidRDefault="00A21A08" w:rsidP="00A21A08">
            <w:pPr>
              <w:suppressAutoHyphens/>
              <w:rPr>
                <w:b/>
                <w:sz w:val="22"/>
                <w:szCs w:val="22"/>
                <w:lang w:eastAsia="ar-SA"/>
              </w:rPr>
            </w:pPr>
            <w:r w:rsidRPr="00A21A08">
              <w:rPr>
                <w:b/>
                <w:sz w:val="22"/>
                <w:szCs w:val="22"/>
                <w:lang w:eastAsia="ar-SA"/>
              </w:rPr>
              <w:t>Поставщик</w:t>
            </w:r>
          </w:p>
        </w:tc>
      </w:tr>
      <w:tr w:rsidR="00A21A08" w:rsidRPr="00A21A08" w:rsidTr="00A21A08">
        <w:trPr>
          <w:gridAfter w:val="1"/>
          <w:wAfter w:w="284" w:type="dxa"/>
          <w:jc w:val="center"/>
        </w:trPr>
        <w:tc>
          <w:tcPr>
            <w:tcW w:w="4820" w:type="dxa"/>
            <w:shd w:val="clear" w:color="auto" w:fill="auto"/>
          </w:tcPr>
          <w:p w:rsidR="00A21A08" w:rsidRPr="00A21A08" w:rsidRDefault="00A21A08" w:rsidP="00A21A08">
            <w:pPr>
              <w:rPr>
                <w:sz w:val="22"/>
                <w:szCs w:val="22"/>
              </w:rPr>
            </w:pPr>
            <w:r w:rsidRPr="00A21A08">
              <w:rPr>
                <w:sz w:val="22"/>
                <w:szCs w:val="22"/>
              </w:rPr>
              <w:t>ПАО «Башинформсвязь».</w:t>
            </w:r>
          </w:p>
          <w:p w:rsidR="00A21A08" w:rsidRPr="00A21A08" w:rsidRDefault="00A21A08" w:rsidP="00A21A08">
            <w:pPr>
              <w:rPr>
                <w:sz w:val="22"/>
                <w:szCs w:val="22"/>
              </w:rPr>
            </w:pPr>
            <w:r w:rsidRPr="00A21A08">
              <w:rPr>
                <w:sz w:val="22"/>
                <w:szCs w:val="22"/>
              </w:rPr>
              <w:t>ОГРН 1020202561686.</w:t>
            </w:r>
          </w:p>
          <w:p w:rsidR="00A21A08" w:rsidRPr="00A21A08" w:rsidRDefault="00A21A08" w:rsidP="00A21A08">
            <w:pPr>
              <w:rPr>
                <w:sz w:val="22"/>
                <w:szCs w:val="22"/>
              </w:rPr>
            </w:pPr>
            <w:r w:rsidRPr="00A21A08">
              <w:rPr>
                <w:sz w:val="22"/>
                <w:szCs w:val="22"/>
              </w:rPr>
              <w:t>ИНН </w:t>
            </w:r>
            <w:r w:rsidRPr="00A21A08">
              <w:rPr>
                <w:sz w:val="22"/>
                <w:szCs w:val="22"/>
                <w:lang w:eastAsia="ar-SA"/>
              </w:rPr>
              <w:t>0274018377</w:t>
            </w:r>
            <w:r w:rsidRPr="00A21A08">
              <w:rPr>
                <w:sz w:val="22"/>
                <w:szCs w:val="22"/>
              </w:rPr>
              <w:t>. КПП </w:t>
            </w:r>
            <w:r w:rsidRPr="00A21A08">
              <w:rPr>
                <w:sz w:val="22"/>
                <w:szCs w:val="22"/>
                <w:lang w:eastAsia="ar-SA"/>
              </w:rPr>
              <w:t>997750001</w:t>
            </w:r>
            <w:r w:rsidRPr="00A21A08">
              <w:rPr>
                <w:sz w:val="22"/>
                <w:szCs w:val="22"/>
              </w:rPr>
              <w:t>.</w:t>
            </w:r>
          </w:p>
          <w:p w:rsidR="00A21A08" w:rsidRPr="00A21A08" w:rsidRDefault="00A21A08" w:rsidP="00A21A08">
            <w:pPr>
              <w:rPr>
                <w:sz w:val="22"/>
                <w:szCs w:val="22"/>
              </w:rPr>
            </w:pPr>
            <w:r w:rsidRPr="00A21A08">
              <w:rPr>
                <w:sz w:val="22"/>
                <w:szCs w:val="22"/>
              </w:rPr>
              <w:t xml:space="preserve">Адрес места нахождения: </w:t>
            </w:r>
            <w:r w:rsidRPr="00A21A08">
              <w:rPr>
                <w:sz w:val="22"/>
                <w:szCs w:val="22"/>
                <w:lang w:eastAsia="ar-SA"/>
              </w:rPr>
              <w:t xml:space="preserve">450077, РБ, г. Уфа, </w:t>
            </w:r>
            <w:r w:rsidRPr="00A21A08">
              <w:rPr>
                <w:sz w:val="22"/>
                <w:szCs w:val="22"/>
                <w:lang w:eastAsia="ar-SA"/>
              </w:rPr>
              <w:br/>
              <w:t>ул. Ленина, 30</w:t>
            </w:r>
            <w:r w:rsidRPr="00A21A08">
              <w:rPr>
                <w:sz w:val="22"/>
                <w:szCs w:val="22"/>
              </w:rPr>
              <w:t>.</w:t>
            </w:r>
          </w:p>
          <w:p w:rsidR="00A21A08" w:rsidRPr="00A21A08" w:rsidRDefault="00A21A08" w:rsidP="00A21A08">
            <w:pPr>
              <w:rPr>
                <w:sz w:val="22"/>
                <w:szCs w:val="22"/>
                <w:lang w:eastAsia="ar-SA"/>
              </w:rPr>
            </w:pPr>
            <w:r w:rsidRPr="00A21A08">
              <w:rPr>
                <w:sz w:val="22"/>
                <w:szCs w:val="22"/>
              </w:rPr>
              <w:t xml:space="preserve">Почтовый адрес: </w:t>
            </w:r>
            <w:r w:rsidRPr="00A21A08">
              <w:rPr>
                <w:sz w:val="22"/>
                <w:szCs w:val="22"/>
                <w:lang w:eastAsia="ar-SA"/>
              </w:rPr>
              <w:t xml:space="preserve">450000, РБ, г. Уфа, </w:t>
            </w:r>
          </w:p>
          <w:p w:rsidR="00A21A08" w:rsidRPr="00A21A08" w:rsidRDefault="00A21A08" w:rsidP="00A21A08">
            <w:pPr>
              <w:rPr>
                <w:sz w:val="22"/>
                <w:szCs w:val="22"/>
              </w:rPr>
            </w:pPr>
            <w:r w:rsidRPr="00A21A08">
              <w:rPr>
                <w:sz w:val="22"/>
                <w:szCs w:val="22"/>
                <w:lang w:eastAsia="ar-SA"/>
              </w:rPr>
              <w:t>ул. Ленина, 30</w:t>
            </w:r>
          </w:p>
          <w:p w:rsidR="00A21A08" w:rsidRPr="00A21A08" w:rsidRDefault="00A21A08" w:rsidP="00A21A08">
            <w:pPr>
              <w:rPr>
                <w:sz w:val="22"/>
                <w:szCs w:val="22"/>
              </w:rPr>
            </w:pPr>
            <w:r w:rsidRPr="00A21A08">
              <w:rPr>
                <w:sz w:val="22"/>
                <w:szCs w:val="22"/>
              </w:rPr>
              <w:t>Р/</w:t>
            </w:r>
            <w:proofErr w:type="spellStart"/>
            <w:r w:rsidRPr="00A21A08">
              <w:rPr>
                <w:sz w:val="22"/>
                <w:szCs w:val="22"/>
              </w:rPr>
              <w:t>сч</w:t>
            </w:r>
            <w:proofErr w:type="spellEnd"/>
            <w:r w:rsidRPr="00A21A08">
              <w:rPr>
                <w:sz w:val="22"/>
                <w:szCs w:val="22"/>
              </w:rPr>
              <w:t xml:space="preserve"> № 40702810900000005674</w:t>
            </w:r>
          </w:p>
          <w:p w:rsidR="00A21A08" w:rsidRPr="00A21A08" w:rsidRDefault="00A21A08" w:rsidP="00A21A08">
            <w:pPr>
              <w:rPr>
                <w:sz w:val="22"/>
                <w:szCs w:val="22"/>
              </w:rPr>
            </w:pPr>
            <w:r w:rsidRPr="00A21A08">
              <w:rPr>
                <w:sz w:val="22"/>
                <w:szCs w:val="22"/>
              </w:rPr>
              <w:t>В ОАО АБ «Россия»,</w:t>
            </w:r>
          </w:p>
          <w:p w:rsidR="00A21A08" w:rsidRPr="00A21A08" w:rsidRDefault="00A21A08" w:rsidP="00A21A08">
            <w:pPr>
              <w:rPr>
                <w:sz w:val="22"/>
                <w:szCs w:val="22"/>
              </w:rPr>
            </w:pPr>
            <w:r w:rsidRPr="00A21A08">
              <w:rPr>
                <w:sz w:val="22"/>
                <w:szCs w:val="22"/>
              </w:rPr>
              <w:t>БИК 044030861,</w:t>
            </w:r>
          </w:p>
          <w:p w:rsidR="00A21A08" w:rsidRPr="00A21A08" w:rsidRDefault="00A21A08" w:rsidP="00A21A08">
            <w:pPr>
              <w:rPr>
                <w:sz w:val="22"/>
                <w:szCs w:val="22"/>
              </w:rPr>
            </w:pPr>
            <w:r w:rsidRPr="00A21A08">
              <w:rPr>
                <w:sz w:val="22"/>
                <w:szCs w:val="22"/>
              </w:rPr>
              <w:t>Кор/</w:t>
            </w:r>
            <w:proofErr w:type="spellStart"/>
            <w:r w:rsidRPr="00A21A08">
              <w:rPr>
                <w:sz w:val="22"/>
                <w:szCs w:val="22"/>
              </w:rPr>
              <w:t>сч</w:t>
            </w:r>
            <w:proofErr w:type="spellEnd"/>
            <w:r w:rsidRPr="00A21A08">
              <w:rPr>
                <w:sz w:val="22"/>
                <w:szCs w:val="22"/>
              </w:rPr>
              <w:t xml:space="preserve"> №30101810800000000861    в Северо-Западном Главном</w:t>
            </w:r>
          </w:p>
          <w:p w:rsidR="00A21A08" w:rsidRPr="00A21A08" w:rsidRDefault="00A21A08" w:rsidP="00A21A08">
            <w:pPr>
              <w:rPr>
                <w:sz w:val="22"/>
                <w:szCs w:val="22"/>
              </w:rPr>
            </w:pPr>
            <w:r w:rsidRPr="00A21A08">
              <w:rPr>
                <w:sz w:val="22"/>
                <w:szCs w:val="22"/>
              </w:rPr>
              <w:t xml:space="preserve">Управлении Банка России </w:t>
            </w:r>
          </w:p>
          <w:p w:rsidR="00A21A08" w:rsidRPr="00A21A08" w:rsidRDefault="00A21A08" w:rsidP="00A21A08">
            <w:pPr>
              <w:suppressAutoHyphens/>
              <w:rPr>
                <w:sz w:val="22"/>
                <w:szCs w:val="22"/>
                <w:lang w:eastAsia="en-US"/>
              </w:rPr>
            </w:pPr>
          </w:p>
        </w:tc>
        <w:tc>
          <w:tcPr>
            <w:tcW w:w="4677" w:type="dxa"/>
            <w:shd w:val="clear" w:color="auto" w:fill="auto"/>
          </w:tcPr>
          <w:p w:rsidR="00A21A08" w:rsidRPr="00A21A08" w:rsidRDefault="00A21A08" w:rsidP="00A21A08">
            <w:pPr>
              <w:rPr>
                <w:sz w:val="22"/>
                <w:szCs w:val="22"/>
              </w:rPr>
            </w:pPr>
            <w:r w:rsidRPr="00A21A08">
              <w:rPr>
                <w:sz w:val="22"/>
                <w:szCs w:val="22"/>
              </w:rPr>
              <w:t>ООО «</w:t>
            </w:r>
            <w:proofErr w:type="spellStart"/>
            <w:r w:rsidRPr="00A21A08">
              <w:rPr>
                <w:sz w:val="22"/>
                <w:szCs w:val="22"/>
              </w:rPr>
              <w:t>Максет</w:t>
            </w:r>
            <w:proofErr w:type="spellEnd"/>
            <w:r w:rsidRPr="00A21A08">
              <w:rPr>
                <w:sz w:val="22"/>
                <w:szCs w:val="22"/>
              </w:rPr>
              <w:t xml:space="preserve"> </w:t>
            </w:r>
            <w:proofErr w:type="spellStart"/>
            <w:r w:rsidRPr="00A21A08">
              <w:rPr>
                <w:sz w:val="22"/>
                <w:szCs w:val="22"/>
              </w:rPr>
              <w:t>Лайн</w:t>
            </w:r>
            <w:proofErr w:type="spellEnd"/>
            <w:r w:rsidRPr="00A21A08">
              <w:rPr>
                <w:sz w:val="22"/>
                <w:szCs w:val="22"/>
              </w:rPr>
              <w:t>»</w:t>
            </w:r>
          </w:p>
          <w:p w:rsidR="00A21A08" w:rsidRPr="00A21A08" w:rsidRDefault="00A21A08" w:rsidP="00A21A08">
            <w:pPr>
              <w:rPr>
                <w:sz w:val="22"/>
                <w:szCs w:val="22"/>
              </w:rPr>
            </w:pPr>
            <w:r w:rsidRPr="00A21A08">
              <w:rPr>
                <w:sz w:val="22"/>
                <w:szCs w:val="22"/>
              </w:rPr>
              <w:t xml:space="preserve">Юридический адрес: 105064, </w:t>
            </w:r>
          </w:p>
          <w:p w:rsidR="00A21A08" w:rsidRPr="00A21A08" w:rsidRDefault="00A21A08" w:rsidP="00A21A08">
            <w:pPr>
              <w:rPr>
                <w:sz w:val="22"/>
                <w:szCs w:val="22"/>
              </w:rPr>
            </w:pPr>
            <w:r w:rsidRPr="00A21A08">
              <w:rPr>
                <w:sz w:val="22"/>
                <w:szCs w:val="22"/>
              </w:rPr>
              <w:t>г. Москва, ул. Земляной Вал, д. 7</w:t>
            </w:r>
          </w:p>
          <w:p w:rsidR="00A21A08" w:rsidRPr="00A21A08" w:rsidRDefault="00A21A08" w:rsidP="00A21A08">
            <w:pPr>
              <w:rPr>
                <w:sz w:val="22"/>
                <w:szCs w:val="22"/>
              </w:rPr>
            </w:pPr>
            <w:r w:rsidRPr="00A21A08">
              <w:rPr>
                <w:sz w:val="22"/>
                <w:szCs w:val="22"/>
              </w:rPr>
              <w:t xml:space="preserve">Почтовый адрес: 454091, г. Челябинск,  </w:t>
            </w:r>
          </w:p>
          <w:p w:rsidR="00A21A08" w:rsidRPr="00A21A08" w:rsidRDefault="00A21A08" w:rsidP="00A21A08">
            <w:pPr>
              <w:rPr>
                <w:sz w:val="22"/>
                <w:szCs w:val="22"/>
              </w:rPr>
            </w:pPr>
            <w:r w:rsidRPr="00A21A08">
              <w:rPr>
                <w:sz w:val="22"/>
                <w:szCs w:val="22"/>
              </w:rPr>
              <w:t>ул. Васенко, д.4</w:t>
            </w:r>
          </w:p>
          <w:p w:rsidR="00A21A08" w:rsidRPr="00A21A08" w:rsidRDefault="00A21A08" w:rsidP="00A21A08">
            <w:pPr>
              <w:rPr>
                <w:sz w:val="22"/>
                <w:szCs w:val="22"/>
              </w:rPr>
            </w:pPr>
            <w:r w:rsidRPr="00A21A08">
              <w:rPr>
                <w:sz w:val="22"/>
                <w:szCs w:val="22"/>
              </w:rPr>
              <w:t>Тел.: +7 (351) 729-72-40</w:t>
            </w:r>
          </w:p>
          <w:p w:rsidR="00A21A08" w:rsidRPr="00A21A08" w:rsidRDefault="00A21A08" w:rsidP="00A21A08">
            <w:pPr>
              <w:rPr>
                <w:sz w:val="22"/>
                <w:szCs w:val="22"/>
              </w:rPr>
            </w:pPr>
            <w:r w:rsidRPr="00A21A08">
              <w:rPr>
                <w:sz w:val="22"/>
                <w:szCs w:val="22"/>
              </w:rPr>
              <w:t>ОГРН 1117746354758</w:t>
            </w:r>
          </w:p>
          <w:p w:rsidR="00A21A08" w:rsidRPr="00A21A08" w:rsidRDefault="00A21A08" w:rsidP="00A21A08">
            <w:pPr>
              <w:rPr>
                <w:sz w:val="22"/>
                <w:szCs w:val="22"/>
              </w:rPr>
            </w:pPr>
            <w:r w:rsidRPr="00A21A08">
              <w:rPr>
                <w:sz w:val="22"/>
                <w:szCs w:val="22"/>
              </w:rPr>
              <w:t xml:space="preserve">ИНН / КПП 7709877274 / 770901001 </w:t>
            </w:r>
          </w:p>
          <w:p w:rsidR="00A21A08" w:rsidRPr="00A21A08" w:rsidRDefault="00A21A08" w:rsidP="00A21A08">
            <w:pPr>
              <w:rPr>
                <w:sz w:val="22"/>
                <w:szCs w:val="22"/>
              </w:rPr>
            </w:pPr>
            <w:r w:rsidRPr="00A21A08">
              <w:rPr>
                <w:sz w:val="22"/>
                <w:szCs w:val="22"/>
              </w:rPr>
              <w:t>Банковские реквизиты:</w:t>
            </w:r>
          </w:p>
          <w:p w:rsidR="00A21A08" w:rsidRPr="00A21A08" w:rsidRDefault="00A21A08" w:rsidP="00A21A08">
            <w:pPr>
              <w:rPr>
                <w:sz w:val="22"/>
                <w:szCs w:val="22"/>
              </w:rPr>
            </w:pPr>
            <w:r w:rsidRPr="00A21A08">
              <w:rPr>
                <w:sz w:val="22"/>
                <w:szCs w:val="22"/>
              </w:rPr>
              <w:t>р/с 40702810538260017166</w:t>
            </w:r>
          </w:p>
          <w:p w:rsidR="00A21A08" w:rsidRPr="00A21A08" w:rsidRDefault="00A21A08" w:rsidP="00A21A08">
            <w:pPr>
              <w:rPr>
                <w:sz w:val="22"/>
                <w:szCs w:val="22"/>
              </w:rPr>
            </w:pPr>
            <w:r w:rsidRPr="00A21A08">
              <w:rPr>
                <w:sz w:val="22"/>
                <w:szCs w:val="22"/>
              </w:rPr>
              <w:t xml:space="preserve">в Московском банке </w:t>
            </w:r>
          </w:p>
          <w:p w:rsidR="00A21A08" w:rsidRPr="00A21A08" w:rsidRDefault="00A21A08" w:rsidP="00A21A08">
            <w:pPr>
              <w:rPr>
                <w:sz w:val="22"/>
                <w:szCs w:val="22"/>
              </w:rPr>
            </w:pPr>
            <w:r w:rsidRPr="00A21A08">
              <w:rPr>
                <w:sz w:val="22"/>
                <w:szCs w:val="22"/>
              </w:rPr>
              <w:t>Сбербанка России ОАО г. Москва</w:t>
            </w:r>
          </w:p>
          <w:p w:rsidR="00A21A08" w:rsidRPr="00A21A08" w:rsidRDefault="00A21A08" w:rsidP="00A21A08">
            <w:pPr>
              <w:rPr>
                <w:sz w:val="22"/>
                <w:szCs w:val="22"/>
              </w:rPr>
            </w:pPr>
            <w:r w:rsidRPr="00A21A08">
              <w:rPr>
                <w:sz w:val="22"/>
                <w:szCs w:val="22"/>
              </w:rPr>
              <w:t>к/с 30101810400000000225</w:t>
            </w:r>
          </w:p>
          <w:p w:rsidR="00A21A08" w:rsidRPr="00A21A08" w:rsidRDefault="00A21A08" w:rsidP="00A21A08">
            <w:pPr>
              <w:rPr>
                <w:sz w:val="22"/>
                <w:szCs w:val="22"/>
                <w:lang w:eastAsia="en-US"/>
              </w:rPr>
            </w:pPr>
            <w:r w:rsidRPr="00A21A08">
              <w:rPr>
                <w:sz w:val="22"/>
                <w:szCs w:val="22"/>
              </w:rPr>
              <w:t>БИК 044525225</w:t>
            </w:r>
          </w:p>
        </w:tc>
      </w:tr>
      <w:tr w:rsidR="00A21A08" w:rsidRPr="00A21A08" w:rsidTr="00A21A08">
        <w:trPr>
          <w:gridAfter w:val="1"/>
          <w:wAfter w:w="284" w:type="dxa"/>
          <w:jc w:val="center"/>
        </w:trPr>
        <w:tc>
          <w:tcPr>
            <w:tcW w:w="4820" w:type="dxa"/>
            <w:shd w:val="clear" w:color="auto" w:fill="auto"/>
            <w:vAlign w:val="center"/>
          </w:tcPr>
          <w:p w:rsidR="00A21A08" w:rsidRPr="00A21A08" w:rsidRDefault="00A21A08" w:rsidP="00A21A08">
            <w:pPr>
              <w:suppressAutoHyphens/>
              <w:jc w:val="center"/>
              <w:rPr>
                <w:sz w:val="22"/>
                <w:szCs w:val="22"/>
                <w:lang w:eastAsia="en-US"/>
              </w:rPr>
            </w:pPr>
          </w:p>
        </w:tc>
        <w:tc>
          <w:tcPr>
            <w:tcW w:w="4677" w:type="dxa"/>
            <w:shd w:val="clear" w:color="auto" w:fill="auto"/>
            <w:vAlign w:val="center"/>
          </w:tcPr>
          <w:p w:rsidR="00A21A08" w:rsidRPr="00A21A08" w:rsidRDefault="00A21A08" w:rsidP="00A21A08">
            <w:pPr>
              <w:suppressAutoHyphens/>
              <w:jc w:val="center"/>
              <w:rPr>
                <w:sz w:val="22"/>
                <w:szCs w:val="22"/>
                <w:lang w:eastAsia="en-US"/>
              </w:rPr>
            </w:pPr>
          </w:p>
        </w:tc>
      </w:tr>
      <w:tr w:rsidR="00A21A08" w:rsidRPr="00A21A08" w:rsidTr="00A21A08">
        <w:trPr>
          <w:gridAfter w:val="1"/>
          <w:wAfter w:w="284" w:type="dxa"/>
          <w:trHeight w:val="404"/>
          <w:jc w:val="center"/>
        </w:trPr>
        <w:tc>
          <w:tcPr>
            <w:tcW w:w="4820" w:type="dxa"/>
            <w:shd w:val="clear" w:color="auto" w:fill="auto"/>
          </w:tcPr>
          <w:p w:rsidR="00A21A08" w:rsidRPr="00A21A08" w:rsidRDefault="00A21A08" w:rsidP="00A21A08">
            <w:pPr>
              <w:suppressAutoHyphens/>
              <w:jc w:val="both"/>
              <w:rPr>
                <w:sz w:val="22"/>
                <w:szCs w:val="22"/>
                <w:lang w:eastAsia="en-US"/>
              </w:rPr>
            </w:pPr>
            <w:r w:rsidRPr="00A21A08">
              <w:rPr>
                <w:sz w:val="22"/>
                <w:szCs w:val="22"/>
                <w:lang w:eastAsia="en-US"/>
              </w:rPr>
              <w:t>От Покупателя</w:t>
            </w:r>
          </w:p>
        </w:tc>
        <w:tc>
          <w:tcPr>
            <w:tcW w:w="4677" w:type="dxa"/>
            <w:shd w:val="clear" w:color="auto" w:fill="auto"/>
          </w:tcPr>
          <w:p w:rsidR="00A21A08" w:rsidRPr="00A21A08" w:rsidRDefault="00A21A08" w:rsidP="00A21A08">
            <w:pPr>
              <w:suppressAutoHyphens/>
              <w:jc w:val="both"/>
              <w:rPr>
                <w:sz w:val="22"/>
                <w:szCs w:val="22"/>
                <w:lang w:eastAsia="en-US"/>
              </w:rPr>
            </w:pPr>
            <w:r w:rsidRPr="00A21A08">
              <w:rPr>
                <w:sz w:val="22"/>
                <w:szCs w:val="22"/>
                <w:lang w:eastAsia="en-US"/>
              </w:rPr>
              <w:t>От Поставщика</w:t>
            </w:r>
          </w:p>
        </w:tc>
      </w:tr>
      <w:tr w:rsidR="00A21A08" w:rsidRPr="00A21A08" w:rsidTr="00A21A08">
        <w:trPr>
          <w:gridAfter w:val="1"/>
          <w:wAfter w:w="284" w:type="dxa"/>
          <w:jc w:val="center"/>
        </w:trPr>
        <w:tc>
          <w:tcPr>
            <w:tcW w:w="4820" w:type="dxa"/>
            <w:shd w:val="clear" w:color="auto" w:fill="auto"/>
          </w:tcPr>
          <w:p w:rsidR="00A21A08" w:rsidRPr="00A21A08" w:rsidRDefault="00A21A08" w:rsidP="00A21A08">
            <w:pPr>
              <w:suppressAutoHyphens/>
              <w:jc w:val="both"/>
              <w:rPr>
                <w:sz w:val="22"/>
                <w:szCs w:val="22"/>
                <w:lang w:eastAsia="en-US"/>
              </w:rPr>
            </w:pPr>
            <w:r w:rsidRPr="00A21A08">
              <w:rPr>
                <w:sz w:val="22"/>
                <w:szCs w:val="22"/>
                <w:lang w:eastAsia="en-US"/>
              </w:rPr>
              <w:t>Генеральный директор</w:t>
            </w:r>
          </w:p>
          <w:p w:rsidR="00A21A08" w:rsidRPr="00A21A08" w:rsidRDefault="00A21A08" w:rsidP="00A21A08">
            <w:pPr>
              <w:suppressAutoHyphens/>
              <w:jc w:val="both"/>
              <w:rPr>
                <w:sz w:val="22"/>
                <w:szCs w:val="22"/>
                <w:lang w:eastAsia="en-US"/>
              </w:rPr>
            </w:pPr>
          </w:p>
          <w:p w:rsidR="00A21A08" w:rsidRPr="00A21A08" w:rsidRDefault="00A21A08" w:rsidP="00A21A08">
            <w:pPr>
              <w:suppressAutoHyphens/>
              <w:rPr>
                <w:sz w:val="22"/>
                <w:szCs w:val="22"/>
                <w:lang w:eastAsia="en-US"/>
              </w:rPr>
            </w:pPr>
            <w:r w:rsidRPr="00A21A08">
              <w:rPr>
                <w:sz w:val="22"/>
                <w:szCs w:val="22"/>
                <w:lang w:eastAsia="en-US"/>
              </w:rPr>
              <w:t xml:space="preserve">______________ / </w:t>
            </w:r>
            <w:r w:rsidRPr="00A21A08">
              <w:rPr>
                <w:sz w:val="22"/>
                <w:szCs w:val="22"/>
                <w:u w:val="single"/>
                <w:lang w:eastAsia="ar-SA"/>
              </w:rPr>
              <w:t>М. Г. Долгоаршинных</w:t>
            </w:r>
          </w:p>
          <w:p w:rsidR="00A21A08" w:rsidRPr="00A21A08" w:rsidRDefault="00A21A08" w:rsidP="00A21A08">
            <w:pPr>
              <w:suppressAutoHyphens/>
              <w:spacing w:before="240"/>
              <w:jc w:val="right"/>
              <w:rPr>
                <w:sz w:val="22"/>
                <w:szCs w:val="22"/>
                <w:lang w:eastAsia="en-US"/>
              </w:rPr>
            </w:pPr>
            <w:r w:rsidRPr="00A21A08">
              <w:rPr>
                <w:sz w:val="22"/>
                <w:szCs w:val="22"/>
                <w:lang w:eastAsia="en-US"/>
              </w:rPr>
              <w:t>___.___. </w:t>
            </w:r>
            <w:r w:rsidRPr="00A21A08">
              <w:rPr>
                <w:sz w:val="22"/>
                <w:szCs w:val="22"/>
                <w:u w:val="single"/>
                <w:lang w:eastAsia="en-US"/>
              </w:rPr>
              <w:t>2017</w:t>
            </w:r>
          </w:p>
        </w:tc>
        <w:tc>
          <w:tcPr>
            <w:tcW w:w="4677" w:type="dxa"/>
            <w:shd w:val="clear" w:color="auto" w:fill="auto"/>
          </w:tcPr>
          <w:p w:rsidR="00A21A08" w:rsidRPr="00A21A08" w:rsidRDefault="00A21A08" w:rsidP="00A21A08">
            <w:pPr>
              <w:suppressAutoHyphens/>
              <w:jc w:val="both"/>
              <w:rPr>
                <w:sz w:val="22"/>
                <w:szCs w:val="22"/>
                <w:lang w:eastAsia="en-US"/>
              </w:rPr>
            </w:pPr>
            <w:r w:rsidRPr="00A21A08">
              <w:rPr>
                <w:sz w:val="22"/>
                <w:szCs w:val="22"/>
                <w:lang w:eastAsia="en-US"/>
              </w:rPr>
              <w:t>Руководитель инженерного центра</w:t>
            </w:r>
          </w:p>
          <w:p w:rsidR="00A21A08" w:rsidRPr="00A21A08" w:rsidRDefault="00A21A08" w:rsidP="00A21A08">
            <w:pPr>
              <w:suppressAutoHyphens/>
              <w:spacing w:before="240"/>
              <w:jc w:val="right"/>
              <w:rPr>
                <w:sz w:val="22"/>
                <w:szCs w:val="22"/>
                <w:lang w:eastAsia="en-US"/>
              </w:rPr>
            </w:pPr>
            <w:r w:rsidRPr="00A21A08">
              <w:rPr>
                <w:sz w:val="22"/>
                <w:szCs w:val="22"/>
                <w:lang w:eastAsia="en-US"/>
              </w:rPr>
              <w:t>____________________/ С.Ю. Лабутина</w:t>
            </w:r>
          </w:p>
          <w:p w:rsidR="00A21A08" w:rsidRPr="00A21A08" w:rsidRDefault="00A21A08" w:rsidP="00A21A08">
            <w:pPr>
              <w:suppressAutoHyphens/>
              <w:spacing w:before="240"/>
              <w:jc w:val="right"/>
              <w:rPr>
                <w:sz w:val="22"/>
                <w:szCs w:val="22"/>
                <w:lang w:eastAsia="en-US"/>
              </w:rPr>
            </w:pPr>
            <w:r w:rsidRPr="00A21A08">
              <w:rPr>
                <w:sz w:val="22"/>
                <w:szCs w:val="22"/>
                <w:lang w:eastAsia="en-US"/>
              </w:rPr>
              <w:t>/___.___. </w:t>
            </w:r>
            <w:r w:rsidRPr="00A21A08">
              <w:rPr>
                <w:sz w:val="22"/>
                <w:szCs w:val="22"/>
                <w:u w:val="single"/>
                <w:lang w:eastAsia="en-US"/>
              </w:rPr>
              <w:t>2017</w:t>
            </w:r>
          </w:p>
        </w:tc>
      </w:tr>
      <w:tr w:rsidR="00A21A08" w:rsidRPr="00A21A08" w:rsidTr="00A21A08">
        <w:trPr>
          <w:gridAfter w:val="1"/>
          <w:wAfter w:w="284" w:type="dxa"/>
          <w:jc w:val="center"/>
        </w:trPr>
        <w:tc>
          <w:tcPr>
            <w:tcW w:w="4820" w:type="dxa"/>
            <w:shd w:val="clear" w:color="auto" w:fill="auto"/>
            <w:vAlign w:val="center"/>
          </w:tcPr>
          <w:p w:rsidR="00A21A08" w:rsidRPr="00A21A08" w:rsidRDefault="00A21A08" w:rsidP="00A21A08">
            <w:pPr>
              <w:suppressAutoHyphens/>
              <w:jc w:val="center"/>
              <w:rPr>
                <w:sz w:val="22"/>
                <w:szCs w:val="22"/>
                <w:lang w:eastAsia="en-US"/>
              </w:rPr>
            </w:pPr>
            <w:r w:rsidRPr="00A21A08">
              <w:rPr>
                <w:sz w:val="22"/>
                <w:szCs w:val="22"/>
                <w:lang w:eastAsia="en-US"/>
              </w:rPr>
              <w:t>м. п.</w:t>
            </w:r>
          </w:p>
        </w:tc>
        <w:tc>
          <w:tcPr>
            <w:tcW w:w="4677" w:type="dxa"/>
            <w:shd w:val="clear" w:color="auto" w:fill="auto"/>
            <w:vAlign w:val="center"/>
          </w:tcPr>
          <w:p w:rsidR="00A21A08" w:rsidRPr="00A21A08" w:rsidRDefault="00A21A08" w:rsidP="00A21A08">
            <w:pPr>
              <w:suppressAutoHyphens/>
              <w:jc w:val="center"/>
              <w:rPr>
                <w:sz w:val="22"/>
                <w:szCs w:val="22"/>
                <w:lang w:eastAsia="en-US"/>
              </w:rPr>
            </w:pPr>
            <w:r w:rsidRPr="00A21A08">
              <w:rPr>
                <w:sz w:val="22"/>
                <w:szCs w:val="22"/>
                <w:lang w:eastAsia="en-US"/>
              </w:rPr>
              <w:t>м. п.</w:t>
            </w:r>
          </w:p>
        </w:tc>
      </w:tr>
    </w:tbl>
    <w:p w:rsidR="00A21A08" w:rsidRPr="00A21A08" w:rsidRDefault="00A21A08" w:rsidP="00A21A08">
      <w:pPr>
        <w:jc w:val="right"/>
        <w:rPr>
          <w:sz w:val="22"/>
          <w:szCs w:val="22"/>
        </w:rPr>
        <w:sectPr w:rsidR="00A21A08" w:rsidRPr="00A21A08" w:rsidSect="00A21A08">
          <w:footerReference w:type="even" r:id="rId31"/>
          <w:footerReference w:type="default" r:id="rId32"/>
          <w:pgSz w:w="11906" w:h="16838"/>
          <w:pgMar w:top="567" w:right="1077" w:bottom="709" w:left="1077" w:header="709" w:footer="709" w:gutter="0"/>
          <w:cols w:space="708"/>
          <w:docGrid w:linePitch="360"/>
        </w:sectPr>
      </w:pPr>
    </w:p>
    <w:p w:rsidR="00A21A08" w:rsidRPr="00A21A08" w:rsidRDefault="00A21A08" w:rsidP="00A21A08">
      <w:pPr>
        <w:jc w:val="right"/>
        <w:rPr>
          <w:sz w:val="22"/>
          <w:szCs w:val="22"/>
        </w:rPr>
      </w:pPr>
      <w:r w:rsidRPr="00A21A08">
        <w:rPr>
          <w:sz w:val="22"/>
          <w:szCs w:val="22"/>
        </w:rPr>
        <w:t>Приложение № 1</w:t>
      </w:r>
    </w:p>
    <w:p w:rsidR="00A21A08" w:rsidRPr="00A21A08" w:rsidRDefault="00A21A08" w:rsidP="00A21A08">
      <w:pPr>
        <w:jc w:val="right"/>
        <w:rPr>
          <w:sz w:val="22"/>
          <w:szCs w:val="22"/>
          <w:u w:val="single"/>
        </w:rPr>
      </w:pPr>
      <w:r w:rsidRPr="00A21A08">
        <w:rPr>
          <w:sz w:val="22"/>
          <w:szCs w:val="22"/>
        </w:rPr>
        <w:t xml:space="preserve">к Договору № </w:t>
      </w:r>
      <w:r w:rsidRPr="00A21A08">
        <w:rPr>
          <w:sz w:val="22"/>
          <w:szCs w:val="22"/>
          <w:u w:val="single"/>
        </w:rPr>
        <w:t>УД/БИС/31/05/2017-ТП</w:t>
      </w:r>
      <w:r w:rsidRPr="00A21A08">
        <w:rPr>
          <w:sz w:val="22"/>
          <w:szCs w:val="22"/>
        </w:rPr>
        <w:t xml:space="preserve">     от </w:t>
      </w:r>
      <w:proofErr w:type="gramStart"/>
      <w:r w:rsidRPr="00A21A08">
        <w:rPr>
          <w:sz w:val="22"/>
          <w:szCs w:val="22"/>
        </w:rPr>
        <w:t>«</w:t>
      </w:r>
      <w:r w:rsidRPr="00A21A08">
        <w:rPr>
          <w:sz w:val="22"/>
          <w:szCs w:val="22"/>
          <w:u w:val="single"/>
        </w:rPr>
        <w:t xml:space="preserve">  </w:t>
      </w:r>
      <w:proofErr w:type="gramEnd"/>
      <w:r w:rsidRPr="00A21A08">
        <w:rPr>
          <w:sz w:val="22"/>
          <w:szCs w:val="22"/>
          <w:u w:val="single"/>
        </w:rPr>
        <w:t xml:space="preserve"> _   </w:t>
      </w:r>
      <w:r w:rsidRPr="00A21A08">
        <w:rPr>
          <w:sz w:val="22"/>
          <w:szCs w:val="22"/>
        </w:rPr>
        <w:t>»</w:t>
      </w:r>
      <w:r w:rsidRPr="00A21A08">
        <w:rPr>
          <w:sz w:val="22"/>
          <w:szCs w:val="22"/>
          <w:u w:val="single"/>
        </w:rPr>
        <w:tab/>
        <w:t>________</w:t>
      </w:r>
      <w:r w:rsidRPr="00A21A08">
        <w:rPr>
          <w:sz w:val="22"/>
          <w:szCs w:val="22"/>
          <w:u w:val="single"/>
        </w:rPr>
        <w:tab/>
      </w:r>
      <w:r w:rsidRPr="00A21A08">
        <w:rPr>
          <w:sz w:val="22"/>
          <w:szCs w:val="22"/>
        </w:rPr>
        <w:t>2017 г.</w:t>
      </w:r>
    </w:p>
    <w:p w:rsidR="00A21A08" w:rsidRPr="00A21A08" w:rsidRDefault="00A21A08" w:rsidP="00A21A08">
      <w:pPr>
        <w:keepNext/>
        <w:keepLines/>
        <w:shd w:val="clear" w:color="auto" w:fill="FFFFFF"/>
        <w:jc w:val="center"/>
        <w:rPr>
          <w:sz w:val="22"/>
          <w:szCs w:val="22"/>
        </w:rPr>
      </w:pPr>
    </w:p>
    <w:p w:rsidR="00A21A08" w:rsidRPr="00A21A08" w:rsidRDefault="00A21A08" w:rsidP="00A21A08">
      <w:pPr>
        <w:jc w:val="center"/>
        <w:outlineLvl w:val="0"/>
        <w:rPr>
          <w:b/>
          <w:sz w:val="28"/>
          <w:szCs w:val="22"/>
        </w:rPr>
      </w:pPr>
      <w:r w:rsidRPr="00A21A08">
        <w:rPr>
          <w:b/>
          <w:sz w:val="28"/>
          <w:szCs w:val="22"/>
        </w:rPr>
        <w:t>Спецификация</w:t>
      </w:r>
    </w:p>
    <w:tbl>
      <w:tblPr>
        <w:tblW w:w="5000" w:type="pct"/>
        <w:jc w:val="center"/>
        <w:tblLook w:val="04A0" w:firstRow="1" w:lastRow="0" w:firstColumn="1" w:lastColumn="0" w:noHBand="0" w:noVBand="1"/>
      </w:tblPr>
      <w:tblGrid>
        <w:gridCol w:w="680"/>
        <w:gridCol w:w="4996"/>
        <w:gridCol w:w="1570"/>
        <w:gridCol w:w="1302"/>
        <w:gridCol w:w="1364"/>
      </w:tblGrid>
      <w:tr w:rsidR="00A21A08" w:rsidRPr="00A21A08" w:rsidTr="00A21A08">
        <w:trPr>
          <w:trHeight w:val="300"/>
          <w:jc w:val="center"/>
        </w:trPr>
        <w:tc>
          <w:tcPr>
            <w:tcW w:w="343" w:type="pct"/>
            <w:tcBorders>
              <w:top w:val="single" w:sz="4" w:space="0" w:color="auto"/>
              <w:left w:val="single" w:sz="4" w:space="0" w:color="auto"/>
              <w:bottom w:val="single" w:sz="4" w:space="0" w:color="auto"/>
              <w:right w:val="single" w:sz="4" w:space="0" w:color="auto"/>
            </w:tcBorders>
          </w:tcPr>
          <w:p w:rsidR="00A21A08" w:rsidRPr="00A21A08" w:rsidRDefault="00A21A08" w:rsidP="00A21A08">
            <w:pPr>
              <w:jc w:val="center"/>
              <w:rPr>
                <w:b/>
                <w:bCs/>
                <w:sz w:val="20"/>
                <w:szCs w:val="20"/>
              </w:rPr>
            </w:pPr>
            <w:r w:rsidRPr="00A21A08">
              <w:rPr>
                <w:b/>
                <w:bCs/>
                <w:sz w:val="20"/>
                <w:szCs w:val="20"/>
              </w:rPr>
              <w:t xml:space="preserve">№ </w:t>
            </w:r>
            <w:proofErr w:type="spellStart"/>
            <w:r w:rsidRPr="00A21A08">
              <w:rPr>
                <w:b/>
                <w:bCs/>
                <w:sz w:val="20"/>
                <w:szCs w:val="20"/>
              </w:rPr>
              <w:t>п.п</w:t>
            </w:r>
            <w:proofErr w:type="spellEnd"/>
            <w:r w:rsidRPr="00A21A08">
              <w:rPr>
                <w:b/>
                <w:bCs/>
                <w:sz w:val="20"/>
                <w:szCs w:val="20"/>
              </w:rPr>
              <w:t>.</w:t>
            </w:r>
          </w:p>
        </w:tc>
        <w:tc>
          <w:tcPr>
            <w:tcW w:w="2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A08" w:rsidRPr="00A21A08" w:rsidRDefault="00A21A08" w:rsidP="00A21A08">
            <w:pPr>
              <w:jc w:val="center"/>
              <w:rPr>
                <w:b/>
                <w:bCs/>
                <w:sz w:val="20"/>
                <w:szCs w:val="20"/>
              </w:rPr>
            </w:pPr>
            <w:r w:rsidRPr="00A21A08">
              <w:rPr>
                <w:b/>
                <w:bCs/>
                <w:sz w:val="20"/>
                <w:szCs w:val="20"/>
              </w:rPr>
              <w:t>Наименование</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A21A08" w:rsidRPr="00A21A08" w:rsidRDefault="00A21A08" w:rsidP="00A21A08">
            <w:pPr>
              <w:jc w:val="center"/>
              <w:rPr>
                <w:b/>
                <w:bCs/>
                <w:sz w:val="20"/>
                <w:szCs w:val="20"/>
              </w:rPr>
            </w:pPr>
            <w:r w:rsidRPr="00A21A08">
              <w:rPr>
                <w:b/>
                <w:bCs/>
                <w:sz w:val="20"/>
                <w:szCs w:val="20"/>
              </w:rPr>
              <w:t>Количество, шт.</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A21A08" w:rsidRPr="00A21A08" w:rsidRDefault="00A21A08" w:rsidP="00A21A08">
            <w:pPr>
              <w:jc w:val="center"/>
              <w:rPr>
                <w:b/>
                <w:bCs/>
                <w:sz w:val="20"/>
                <w:szCs w:val="20"/>
              </w:rPr>
            </w:pPr>
            <w:r w:rsidRPr="00A21A08">
              <w:rPr>
                <w:b/>
                <w:bCs/>
                <w:sz w:val="20"/>
                <w:szCs w:val="20"/>
              </w:rPr>
              <w:t>Цена, руб./шт.</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A21A08" w:rsidRPr="00A21A08" w:rsidRDefault="00A21A08" w:rsidP="00A21A08">
            <w:pPr>
              <w:jc w:val="center"/>
              <w:rPr>
                <w:b/>
                <w:bCs/>
                <w:sz w:val="20"/>
                <w:szCs w:val="20"/>
              </w:rPr>
            </w:pPr>
            <w:r w:rsidRPr="00A21A08">
              <w:rPr>
                <w:b/>
                <w:bCs/>
                <w:sz w:val="20"/>
                <w:szCs w:val="20"/>
              </w:rPr>
              <w:t>Стоимость, руб.</w:t>
            </w:r>
          </w:p>
        </w:tc>
      </w:tr>
      <w:tr w:rsidR="00A21A08" w:rsidRPr="00A21A08" w:rsidTr="00A21A08">
        <w:trPr>
          <w:trHeight w:val="300"/>
          <w:jc w:val="center"/>
        </w:trPr>
        <w:tc>
          <w:tcPr>
            <w:tcW w:w="343" w:type="pct"/>
            <w:tcBorders>
              <w:top w:val="nil"/>
              <w:left w:val="single" w:sz="4" w:space="0" w:color="auto"/>
              <w:bottom w:val="single" w:sz="4" w:space="0" w:color="auto"/>
              <w:right w:val="single" w:sz="4" w:space="0" w:color="auto"/>
            </w:tcBorders>
            <w:vAlign w:val="center"/>
          </w:tcPr>
          <w:p w:rsidR="00A21A08" w:rsidRPr="00A21A08" w:rsidRDefault="00A21A08" w:rsidP="00A21A08">
            <w:pPr>
              <w:jc w:val="center"/>
              <w:rPr>
                <w:sz w:val="20"/>
                <w:szCs w:val="20"/>
              </w:rPr>
            </w:pPr>
            <w:r w:rsidRPr="00A21A08">
              <w:rPr>
                <w:sz w:val="20"/>
                <w:szCs w:val="20"/>
              </w:rPr>
              <w:t>1</w:t>
            </w:r>
          </w:p>
        </w:tc>
        <w:tc>
          <w:tcPr>
            <w:tcW w:w="2520" w:type="pct"/>
            <w:tcBorders>
              <w:top w:val="nil"/>
              <w:left w:val="single" w:sz="4" w:space="0" w:color="auto"/>
              <w:bottom w:val="single" w:sz="4" w:space="0" w:color="auto"/>
              <w:right w:val="single" w:sz="4" w:space="0" w:color="auto"/>
            </w:tcBorders>
            <w:shd w:val="clear" w:color="auto" w:fill="auto"/>
            <w:vAlign w:val="center"/>
            <w:hideMark/>
          </w:tcPr>
          <w:p w:rsidR="00A21A08" w:rsidRPr="00A21A08" w:rsidRDefault="00A21A08" w:rsidP="00A21A08">
            <w:pPr>
              <w:rPr>
                <w:sz w:val="20"/>
                <w:szCs w:val="20"/>
              </w:rPr>
            </w:pPr>
            <w:r w:rsidRPr="00A21A08">
              <w:rPr>
                <w:sz w:val="20"/>
                <w:szCs w:val="20"/>
              </w:rPr>
              <w:t xml:space="preserve">Сертификат технической поддержки ПО </w:t>
            </w:r>
            <w:bookmarkStart w:id="34" w:name="OLE_LINK9"/>
            <w:bookmarkStart w:id="35" w:name="OLE_LINK10"/>
            <w:r w:rsidRPr="00A21A08">
              <w:rPr>
                <w:sz w:val="20"/>
                <w:szCs w:val="20"/>
              </w:rPr>
              <w:t>«</w:t>
            </w:r>
            <w:proofErr w:type="spellStart"/>
            <w:r w:rsidRPr="00A21A08">
              <w:rPr>
                <w:sz w:val="20"/>
                <w:szCs w:val="20"/>
              </w:rPr>
              <w:t>Feelin’Home</w:t>
            </w:r>
            <w:proofErr w:type="spellEnd"/>
            <w:r w:rsidRPr="00A21A08">
              <w:rPr>
                <w:sz w:val="20"/>
                <w:szCs w:val="20"/>
              </w:rPr>
              <w:t xml:space="preserve">» </w:t>
            </w:r>
            <w:bookmarkEnd w:id="34"/>
            <w:bookmarkEnd w:id="35"/>
            <w:r w:rsidRPr="00A21A08">
              <w:rPr>
                <w:sz w:val="20"/>
                <w:szCs w:val="20"/>
              </w:rPr>
              <w:t>на 1 месяц</w:t>
            </w:r>
          </w:p>
        </w:tc>
        <w:tc>
          <w:tcPr>
            <w:tcW w:w="792" w:type="pct"/>
            <w:tcBorders>
              <w:top w:val="nil"/>
              <w:left w:val="nil"/>
              <w:bottom w:val="single" w:sz="4" w:space="0" w:color="auto"/>
              <w:right w:val="single" w:sz="4" w:space="0" w:color="auto"/>
            </w:tcBorders>
            <w:shd w:val="clear" w:color="auto" w:fill="auto"/>
            <w:vAlign w:val="center"/>
            <w:hideMark/>
          </w:tcPr>
          <w:p w:rsidR="00A21A08" w:rsidRPr="00A21A08" w:rsidRDefault="00A21A08" w:rsidP="00A21A08">
            <w:pPr>
              <w:jc w:val="center"/>
              <w:rPr>
                <w:sz w:val="20"/>
                <w:szCs w:val="20"/>
              </w:rPr>
            </w:pPr>
            <w:r w:rsidRPr="00A21A08">
              <w:rPr>
                <w:sz w:val="20"/>
                <w:szCs w:val="20"/>
              </w:rPr>
              <w:t>12</w:t>
            </w:r>
          </w:p>
        </w:tc>
        <w:tc>
          <w:tcPr>
            <w:tcW w:w="657" w:type="pct"/>
            <w:tcBorders>
              <w:top w:val="nil"/>
              <w:left w:val="nil"/>
              <w:bottom w:val="single" w:sz="4" w:space="0" w:color="auto"/>
              <w:right w:val="single" w:sz="4" w:space="0" w:color="auto"/>
            </w:tcBorders>
            <w:shd w:val="clear" w:color="auto" w:fill="auto"/>
            <w:vAlign w:val="center"/>
          </w:tcPr>
          <w:p w:rsidR="00A21A08" w:rsidRPr="00A21A08" w:rsidRDefault="00A21A08" w:rsidP="00A21A08">
            <w:pPr>
              <w:jc w:val="center"/>
              <w:rPr>
                <w:sz w:val="20"/>
                <w:szCs w:val="20"/>
              </w:rPr>
            </w:pPr>
            <w:r w:rsidRPr="00A21A08">
              <w:rPr>
                <w:sz w:val="20"/>
                <w:szCs w:val="20"/>
              </w:rPr>
              <w:t>58 300,00</w:t>
            </w:r>
          </w:p>
        </w:tc>
        <w:tc>
          <w:tcPr>
            <w:tcW w:w="688" w:type="pct"/>
            <w:tcBorders>
              <w:top w:val="nil"/>
              <w:left w:val="nil"/>
              <w:bottom w:val="single" w:sz="4" w:space="0" w:color="auto"/>
              <w:right w:val="single" w:sz="4" w:space="0" w:color="auto"/>
            </w:tcBorders>
            <w:shd w:val="clear" w:color="auto" w:fill="auto"/>
            <w:vAlign w:val="center"/>
          </w:tcPr>
          <w:p w:rsidR="00A21A08" w:rsidRPr="00A21A08" w:rsidRDefault="00A21A08" w:rsidP="00A21A08">
            <w:pPr>
              <w:jc w:val="center"/>
              <w:rPr>
                <w:sz w:val="20"/>
                <w:szCs w:val="20"/>
              </w:rPr>
            </w:pPr>
            <w:r w:rsidRPr="00A21A08">
              <w:rPr>
                <w:sz w:val="20"/>
                <w:szCs w:val="20"/>
              </w:rPr>
              <w:t>699 600,00</w:t>
            </w:r>
          </w:p>
        </w:tc>
      </w:tr>
      <w:tr w:rsidR="00A21A08" w:rsidRPr="00A21A08" w:rsidTr="00A21A08">
        <w:trPr>
          <w:trHeight w:val="64"/>
          <w:jc w:val="center"/>
        </w:trPr>
        <w:tc>
          <w:tcPr>
            <w:tcW w:w="4312" w:type="pct"/>
            <w:gridSpan w:val="4"/>
            <w:tcBorders>
              <w:top w:val="single" w:sz="4" w:space="0" w:color="auto"/>
              <w:left w:val="single" w:sz="4" w:space="0" w:color="auto"/>
              <w:bottom w:val="single" w:sz="4" w:space="0" w:color="auto"/>
              <w:right w:val="single" w:sz="4" w:space="0" w:color="000000"/>
            </w:tcBorders>
          </w:tcPr>
          <w:p w:rsidR="00A21A08" w:rsidRPr="00A21A08" w:rsidRDefault="00A21A08" w:rsidP="00A21A08">
            <w:pPr>
              <w:jc w:val="right"/>
              <w:rPr>
                <w:b/>
                <w:bCs/>
                <w:sz w:val="20"/>
                <w:szCs w:val="20"/>
              </w:rPr>
            </w:pPr>
            <w:r w:rsidRPr="00A21A08">
              <w:rPr>
                <w:b/>
                <w:bCs/>
                <w:sz w:val="20"/>
                <w:szCs w:val="20"/>
              </w:rPr>
              <w:t>Итого:</w:t>
            </w:r>
          </w:p>
        </w:tc>
        <w:tc>
          <w:tcPr>
            <w:tcW w:w="688" w:type="pct"/>
            <w:tcBorders>
              <w:top w:val="nil"/>
              <w:left w:val="nil"/>
              <w:bottom w:val="single" w:sz="4" w:space="0" w:color="auto"/>
              <w:right w:val="single" w:sz="4" w:space="0" w:color="auto"/>
            </w:tcBorders>
            <w:shd w:val="clear" w:color="auto" w:fill="auto"/>
            <w:vAlign w:val="center"/>
          </w:tcPr>
          <w:p w:rsidR="00A21A08" w:rsidRPr="00A21A08" w:rsidRDefault="00A21A08" w:rsidP="00A21A08">
            <w:pPr>
              <w:jc w:val="center"/>
              <w:rPr>
                <w:b/>
                <w:bCs/>
                <w:sz w:val="20"/>
                <w:szCs w:val="20"/>
                <w:lang w:val="en-US"/>
              </w:rPr>
            </w:pPr>
            <w:r w:rsidRPr="00A21A08">
              <w:rPr>
                <w:sz w:val="20"/>
                <w:szCs w:val="20"/>
              </w:rPr>
              <w:t>699 600,00</w:t>
            </w:r>
          </w:p>
        </w:tc>
      </w:tr>
      <w:tr w:rsidR="00A21A08" w:rsidRPr="00A21A08" w:rsidTr="00A21A08">
        <w:trPr>
          <w:trHeight w:val="300"/>
          <w:jc w:val="center"/>
        </w:trPr>
        <w:tc>
          <w:tcPr>
            <w:tcW w:w="4312" w:type="pct"/>
            <w:gridSpan w:val="4"/>
            <w:tcBorders>
              <w:top w:val="single" w:sz="4" w:space="0" w:color="auto"/>
              <w:left w:val="single" w:sz="4" w:space="0" w:color="auto"/>
              <w:bottom w:val="single" w:sz="4" w:space="0" w:color="auto"/>
              <w:right w:val="single" w:sz="4" w:space="0" w:color="000000"/>
            </w:tcBorders>
          </w:tcPr>
          <w:p w:rsidR="00A21A08" w:rsidRPr="00A21A08" w:rsidRDefault="00A21A08" w:rsidP="00A21A08">
            <w:pPr>
              <w:jc w:val="right"/>
              <w:rPr>
                <w:b/>
                <w:bCs/>
                <w:sz w:val="20"/>
                <w:szCs w:val="20"/>
              </w:rPr>
            </w:pPr>
            <w:r w:rsidRPr="00A21A08">
              <w:rPr>
                <w:b/>
                <w:bCs/>
                <w:sz w:val="20"/>
                <w:szCs w:val="20"/>
              </w:rPr>
              <w:t xml:space="preserve">в </w:t>
            </w:r>
            <w:proofErr w:type="spellStart"/>
            <w:r w:rsidRPr="00A21A08">
              <w:rPr>
                <w:b/>
                <w:bCs/>
                <w:sz w:val="20"/>
                <w:szCs w:val="20"/>
              </w:rPr>
              <w:t>т.ч</w:t>
            </w:r>
            <w:proofErr w:type="spellEnd"/>
            <w:r w:rsidRPr="00A21A08">
              <w:rPr>
                <w:b/>
                <w:bCs/>
                <w:sz w:val="20"/>
                <w:szCs w:val="20"/>
              </w:rPr>
              <w:t>. НДС</w:t>
            </w:r>
          </w:p>
        </w:tc>
        <w:tc>
          <w:tcPr>
            <w:tcW w:w="688" w:type="pct"/>
            <w:tcBorders>
              <w:top w:val="nil"/>
              <w:left w:val="nil"/>
              <w:bottom w:val="single" w:sz="4" w:space="0" w:color="auto"/>
              <w:right w:val="single" w:sz="4" w:space="0" w:color="auto"/>
            </w:tcBorders>
            <w:shd w:val="clear" w:color="auto" w:fill="auto"/>
            <w:vAlign w:val="center"/>
          </w:tcPr>
          <w:p w:rsidR="00A21A08" w:rsidRPr="00A21A08" w:rsidRDefault="00A21A08" w:rsidP="00A21A08">
            <w:pPr>
              <w:jc w:val="center"/>
              <w:rPr>
                <w:bCs/>
                <w:sz w:val="20"/>
                <w:szCs w:val="20"/>
              </w:rPr>
            </w:pPr>
            <w:r w:rsidRPr="00A21A08">
              <w:rPr>
                <w:sz w:val="20"/>
                <w:szCs w:val="20"/>
              </w:rPr>
              <w:t>106 718,64</w:t>
            </w:r>
          </w:p>
        </w:tc>
      </w:tr>
    </w:tbl>
    <w:p w:rsidR="00A21A08" w:rsidRPr="00A21A08" w:rsidRDefault="00A21A08" w:rsidP="00A21A08">
      <w:pPr>
        <w:keepNext/>
        <w:keepLines/>
        <w:shd w:val="clear" w:color="auto" w:fill="FFFFFF"/>
        <w:rPr>
          <w:sz w:val="22"/>
          <w:szCs w:val="22"/>
        </w:rPr>
      </w:pPr>
    </w:p>
    <w:p w:rsidR="00A21A08" w:rsidRPr="00A21A08" w:rsidRDefault="00A21A08" w:rsidP="00A21A08">
      <w:pPr>
        <w:numPr>
          <w:ilvl w:val="0"/>
          <w:numId w:val="43"/>
        </w:numPr>
        <w:snapToGrid w:val="0"/>
        <w:ind w:right="21"/>
        <w:contextualSpacing/>
        <w:jc w:val="both"/>
        <w:rPr>
          <w:sz w:val="20"/>
          <w:szCs w:val="20"/>
          <w:lang w:val="x-none" w:eastAsia="x-none"/>
        </w:rPr>
      </w:pPr>
      <w:r w:rsidRPr="00A21A08">
        <w:rPr>
          <w:sz w:val="20"/>
          <w:szCs w:val="20"/>
          <w:lang w:val="x-none" w:eastAsia="x-none"/>
        </w:rPr>
        <w:t>Сертификат технической поддержки ПО «</w:t>
      </w:r>
      <w:proofErr w:type="spellStart"/>
      <w:r w:rsidRPr="00A21A08">
        <w:rPr>
          <w:sz w:val="20"/>
          <w:szCs w:val="20"/>
          <w:lang w:val="x-none" w:eastAsia="x-none"/>
        </w:rPr>
        <w:t>Feelin’Home</w:t>
      </w:r>
      <w:proofErr w:type="spellEnd"/>
      <w:r w:rsidRPr="00A21A08">
        <w:rPr>
          <w:sz w:val="20"/>
          <w:szCs w:val="20"/>
          <w:lang w:val="x-none" w:eastAsia="x-none"/>
        </w:rPr>
        <w:t xml:space="preserve">» на 1 месяц включает получение последних обновлений программного </w:t>
      </w:r>
      <w:bookmarkStart w:id="36" w:name="OLE_LINK11"/>
      <w:bookmarkStart w:id="37" w:name="OLE_LINK12"/>
      <w:r w:rsidRPr="00A21A08">
        <w:rPr>
          <w:sz w:val="20"/>
          <w:szCs w:val="20"/>
          <w:lang w:val="x-none" w:eastAsia="x-none"/>
        </w:rPr>
        <w:t xml:space="preserve">обеспечения </w:t>
      </w:r>
      <w:bookmarkEnd w:id="36"/>
      <w:bookmarkEnd w:id="37"/>
      <w:r w:rsidRPr="00A21A08">
        <w:rPr>
          <w:sz w:val="20"/>
          <w:szCs w:val="20"/>
          <w:lang w:val="x-none" w:eastAsia="x-none"/>
        </w:rPr>
        <w:t>«</w:t>
      </w:r>
      <w:proofErr w:type="spellStart"/>
      <w:r w:rsidRPr="00A21A08">
        <w:rPr>
          <w:sz w:val="20"/>
          <w:szCs w:val="20"/>
          <w:lang w:val="x-none" w:eastAsia="x-none"/>
        </w:rPr>
        <w:t>Feelin’Home</w:t>
      </w:r>
      <w:proofErr w:type="spellEnd"/>
      <w:r w:rsidRPr="00A21A08">
        <w:rPr>
          <w:sz w:val="20"/>
          <w:szCs w:val="20"/>
          <w:lang w:val="x-none" w:eastAsia="x-none"/>
        </w:rPr>
        <w:t>».</w:t>
      </w:r>
    </w:p>
    <w:p w:rsidR="00A21A08" w:rsidRPr="00A21A08" w:rsidRDefault="00A21A08" w:rsidP="00A21A08">
      <w:pPr>
        <w:numPr>
          <w:ilvl w:val="0"/>
          <w:numId w:val="43"/>
        </w:numPr>
        <w:jc w:val="both"/>
        <w:rPr>
          <w:sz w:val="20"/>
          <w:szCs w:val="20"/>
          <w:lang w:eastAsia="x-none"/>
        </w:rPr>
      </w:pPr>
      <w:r w:rsidRPr="00A21A08">
        <w:rPr>
          <w:sz w:val="20"/>
          <w:szCs w:val="20"/>
          <w:lang w:val="x-none" w:eastAsia="x-none"/>
        </w:rPr>
        <w:t>Сертификат технической поддержки ПО «</w:t>
      </w:r>
      <w:proofErr w:type="spellStart"/>
      <w:r w:rsidRPr="00A21A08">
        <w:rPr>
          <w:sz w:val="20"/>
          <w:szCs w:val="20"/>
          <w:lang w:val="x-none" w:eastAsia="x-none"/>
        </w:rPr>
        <w:t>Feelin’Home</w:t>
      </w:r>
      <w:proofErr w:type="spellEnd"/>
      <w:r w:rsidRPr="00A21A08">
        <w:rPr>
          <w:sz w:val="20"/>
          <w:szCs w:val="20"/>
          <w:lang w:val="x-none" w:eastAsia="x-none"/>
        </w:rPr>
        <w:t xml:space="preserve">» на 1 месяц включает </w:t>
      </w:r>
      <w:r w:rsidRPr="00A21A08">
        <w:rPr>
          <w:sz w:val="20"/>
          <w:szCs w:val="20"/>
          <w:lang w:eastAsia="x-none"/>
        </w:rPr>
        <w:t>15 обращений по приоритету III  по технической поддержке программного обеспечения «</w:t>
      </w:r>
      <w:proofErr w:type="spellStart"/>
      <w:r w:rsidRPr="00A21A08">
        <w:rPr>
          <w:sz w:val="20"/>
          <w:szCs w:val="20"/>
          <w:lang w:eastAsia="x-none"/>
        </w:rPr>
        <w:t>Feelin</w:t>
      </w:r>
      <w:proofErr w:type="spellEnd"/>
      <w:r w:rsidRPr="00A21A08">
        <w:rPr>
          <w:sz w:val="20"/>
          <w:szCs w:val="20"/>
          <w:lang w:eastAsia="x-none"/>
        </w:rPr>
        <w:t xml:space="preserve">` </w:t>
      </w:r>
      <w:proofErr w:type="spellStart"/>
      <w:r w:rsidRPr="00A21A08">
        <w:rPr>
          <w:sz w:val="20"/>
          <w:szCs w:val="20"/>
          <w:lang w:eastAsia="x-none"/>
        </w:rPr>
        <w:t>Home</w:t>
      </w:r>
      <w:proofErr w:type="spellEnd"/>
      <w:r w:rsidRPr="00A21A08">
        <w:rPr>
          <w:sz w:val="20"/>
          <w:szCs w:val="20"/>
          <w:lang w:eastAsia="x-none"/>
        </w:rPr>
        <w:t xml:space="preserve">». </w:t>
      </w:r>
      <w:bookmarkStart w:id="38" w:name="OLE_LINK15"/>
      <w:bookmarkStart w:id="39" w:name="OLE_LINK16"/>
      <w:bookmarkStart w:id="40" w:name="OLE_LINK17"/>
      <w:r w:rsidRPr="00A21A08">
        <w:rPr>
          <w:sz w:val="20"/>
          <w:szCs w:val="20"/>
          <w:lang w:eastAsia="x-none"/>
        </w:rPr>
        <w:t xml:space="preserve">Обращения по </w:t>
      </w:r>
      <w:r w:rsidRPr="00A21A08">
        <w:rPr>
          <w:sz w:val="20"/>
          <w:szCs w:val="20"/>
          <w:lang w:val="en-US" w:eastAsia="x-none"/>
        </w:rPr>
        <w:t>I</w:t>
      </w:r>
      <w:r w:rsidRPr="00A21A08">
        <w:rPr>
          <w:sz w:val="20"/>
          <w:szCs w:val="20"/>
          <w:lang w:eastAsia="x-none"/>
        </w:rPr>
        <w:t xml:space="preserve"> и </w:t>
      </w:r>
      <w:r w:rsidRPr="00A21A08">
        <w:rPr>
          <w:sz w:val="20"/>
          <w:szCs w:val="20"/>
          <w:lang w:val="en-US" w:eastAsia="x-none"/>
        </w:rPr>
        <w:t>II</w:t>
      </w:r>
      <w:r w:rsidRPr="00A21A08">
        <w:rPr>
          <w:sz w:val="20"/>
          <w:szCs w:val="20"/>
          <w:lang w:eastAsia="x-none"/>
        </w:rPr>
        <w:t xml:space="preserve"> приоритетам не лимитированы.</w:t>
      </w:r>
      <w:bookmarkEnd w:id="38"/>
      <w:bookmarkEnd w:id="39"/>
      <w:bookmarkEnd w:id="40"/>
    </w:p>
    <w:p w:rsidR="00A21A08" w:rsidRPr="00A21A08" w:rsidRDefault="00A21A08" w:rsidP="00A21A08">
      <w:pPr>
        <w:numPr>
          <w:ilvl w:val="0"/>
          <w:numId w:val="43"/>
        </w:numPr>
        <w:jc w:val="both"/>
        <w:rPr>
          <w:sz w:val="20"/>
          <w:szCs w:val="20"/>
          <w:lang w:eastAsia="x-none"/>
        </w:rPr>
      </w:pPr>
      <w:r w:rsidRPr="00A21A08">
        <w:rPr>
          <w:sz w:val="20"/>
          <w:szCs w:val="20"/>
          <w:lang w:val="x-none" w:eastAsia="x-none"/>
        </w:rPr>
        <w:t>Сертификат</w:t>
      </w:r>
      <w:r w:rsidRPr="00A21A08">
        <w:rPr>
          <w:sz w:val="20"/>
          <w:szCs w:val="20"/>
          <w:lang w:eastAsia="x-none"/>
        </w:rPr>
        <w:t>ы</w:t>
      </w:r>
      <w:r w:rsidRPr="00A21A08">
        <w:rPr>
          <w:sz w:val="20"/>
          <w:szCs w:val="20"/>
          <w:lang w:val="x-none" w:eastAsia="x-none"/>
        </w:rPr>
        <w:t xml:space="preserve"> технической поддержки ПО «</w:t>
      </w:r>
      <w:proofErr w:type="spellStart"/>
      <w:r w:rsidRPr="00A21A08">
        <w:rPr>
          <w:sz w:val="20"/>
          <w:szCs w:val="20"/>
          <w:lang w:val="x-none" w:eastAsia="x-none"/>
        </w:rPr>
        <w:t>Feelin’Home</w:t>
      </w:r>
      <w:proofErr w:type="spellEnd"/>
      <w:r w:rsidRPr="00A21A08">
        <w:rPr>
          <w:sz w:val="20"/>
          <w:szCs w:val="20"/>
          <w:lang w:val="x-none" w:eastAsia="x-none"/>
        </w:rPr>
        <w:t>»</w:t>
      </w:r>
      <w:r w:rsidRPr="00A21A08">
        <w:rPr>
          <w:sz w:val="20"/>
          <w:szCs w:val="20"/>
          <w:lang w:eastAsia="x-none"/>
        </w:rPr>
        <w:t xml:space="preserve"> включают ежеквартальные релизы программного обеспечения «</w:t>
      </w:r>
      <w:proofErr w:type="spellStart"/>
      <w:r w:rsidRPr="00A21A08">
        <w:rPr>
          <w:sz w:val="20"/>
          <w:szCs w:val="20"/>
          <w:lang w:eastAsia="x-none"/>
        </w:rPr>
        <w:t>Feelin</w:t>
      </w:r>
      <w:proofErr w:type="spellEnd"/>
      <w:r w:rsidRPr="00A21A08">
        <w:rPr>
          <w:sz w:val="20"/>
          <w:szCs w:val="20"/>
          <w:lang w:eastAsia="x-none"/>
        </w:rPr>
        <w:t xml:space="preserve">` </w:t>
      </w:r>
      <w:proofErr w:type="spellStart"/>
      <w:r w:rsidRPr="00A21A08">
        <w:rPr>
          <w:sz w:val="20"/>
          <w:szCs w:val="20"/>
          <w:lang w:eastAsia="x-none"/>
        </w:rPr>
        <w:t>Home</w:t>
      </w:r>
      <w:proofErr w:type="spellEnd"/>
      <w:r w:rsidRPr="00A21A08">
        <w:rPr>
          <w:sz w:val="20"/>
          <w:szCs w:val="20"/>
          <w:lang w:eastAsia="x-none"/>
        </w:rPr>
        <w:t xml:space="preserve">» по согласованному графику и объему (Приложение №4). </w:t>
      </w:r>
      <w:r w:rsidRPr="00A21A08">
        <w:rPr>
          <w:lang w:val="x-none" w:eastAsia="x-none"/>
        </w:rPr>
        <w:t xml:space="preserve"> </w:t>
      </w:r>
      <w:bookmarkStart w:id="41" w:name="OLE_LINK18"/>
      <w:bookmarkStart w:id="42" w:name="OLE_LINK19"/>
      <w:r w:rsidRPr="00A21A08">
        <w:rPr>
          <w:sz w:val="20"/>
          <w:szCs w:val="20"/>
          <w:lang w:eastAsia="x-none"/>
        </w:rPr>
        <w:t>Изменение состава, приоритетов и сроков выхода обновлений, а также реализация дополнительного и изменение текущего функционала программного обеспечения «</w:t>
      </w:r>
      <w:proofErr w:type="spellStart"/>
      <w:r w:rsidRPr="00A21A08">
        <w:rPr>
          <w:sz w:val="20"/>
          <w:szCs w:val="20"/>
          <w:lang w:eastAsia="x-none"/>
        </w:rPr>
        <w:t>Feelin’Home</w:t>
      </w:r>
      <w:proofErr w:type="spellEnd"/>
      <w:r w:rsidRPr="00A21A08">
        <w:rPr>
          <w:sz w:val="20"/>
          <w:szCs w:val="20"/>
          <w:lang w:eastAsia="x-none"/>
        </w:rPr>
        <w:t>» возможны по согласованию Сторон.</w:t>
      </w:r>
      <w:bookmarkEnd w:id="41"/>
      <w:bookmarkEnd w:id="42"/>
    </w:p>
    <w:p w:rsidR="00A21A08" w:rsidRPr="00A21A08" w:rsidRDefault="00A21A08" w:rsidP="00A21A08">
      <w:pPr>
        <w:snapToGrid w:val="0"/>
        <w:ind w:left="720" w:right="21"/>
        <w:contextualSpacing/>
        <w:jc w:val="both"/>
        <w:rPr>
          <w:sz w:val="20"/>
          <w:szCs w:val="20"/>
          <w:lang w:val="x-none" w:eastAsia="x-none"/>
        </w:rPr>
      </w:pPr>
    </w:p>
    <w:p w:rsidR="00A21A08" w:rsidRPr="00A21A08" w:rsidRDefault="00A21A08" w:rsidP="00A21A08">
      <w:pPr>
        <w:keepNext/>
        <w:keepLines/>
        <w:shd w:val="clear" w:color="auto" w:fill="FFFFFF"/>
        <w:rPr>
          <w:sz w:val="22"/>
          <w:szCs w:val="22"/>
        </w:rPr>
      </w:pPr>
    </w:p>
    <w:p w:rsidR="00A21A08" w:rsidRPr="00A21A08" w:rsidRDefault="00A21A08" w:rsidP="00A21A08">
      <w:pPr>
        <w:keepNext/>
        <w:keepLines/>
        <w:shd w:val="clear" w:color="auto" w:fill="FFFFFF"/>
        <w:rPr>
          <w:sz w:val="22"/>
          <w:szCs w:val="22"/>
        </w:rPr>
      </w:pPr>
    </w:p>
    <w:tbl>
      <w:tblPr>
        <w:tblW w:w="5000" w:type="pct"/>
        <w:jc w:val="center"/>
        <w:tblLook w:val="0000" w:firstRow="0" w:lastRow="0" w:firstColumn="0" w:lastColumn="0" w:noHBand="0" w:noVBand="0"/>
      </w:tblPr>
      <w:tblGrid>
        <w:gridCol w:w="4961"/>
        <w:gridCol w:w="4961"/>
      </w:tblGrid>
      <w:tr w:rsidR="00A21A08" w:rsidRPr="00A21A08" w:rsidTr="00A21A08">
        <w:trPr>
          <w:jc w:val="center"/>
        </w:trPr>
        <w:tc>
          <w:tcPr>
            <w:tcW w:w="4785" w:type="dxa"/>
          </w:tcPr>
          <w:p w:rsidR="00A21A08" w:rsidRPr="00A21A08" w:rsidRDefault="00A21A08" w:rsidP="00A21A08">
            <w:pPr>
              <w:spacing w:after="120"/>
              <w:ind w:right="8"/>
              <w:rPr>
                <w:b/>
                <w:sz w:val="22"/>
                <w:szCs w:val="22"/>
              </w:rPr>
            </w:pPr>
            <w:r w:rsidRPr="00A21A08">
              <w:rPr>
                <w:b/>
                <w:sz w:val="22"/>
                <w:szCs w:val="22"/>
              </w:rPr>
              <w:t>Заказчик:</w:t>
            </w:r>
          </w:p>
          <w:p w:rsidR="00A21A08" w:rsidRPr="00A21A08" w:rsidRDefault="00A21A08" w:rsidP="00A21A08">
            <w:pPr>
              <w:spacing w:after="120"/>
              <w:ind w:right="8"/>
              <w:rPr>
                <w:b/>
                <w:sz w:val="22"/>
                <w:szCs w:val="22"/>
              </w:rPr>
            </w:pPr>
            <w:r w:rsidRPr="00A21A08">
              <w:rPr>
                <w:sz w:val="22"/>
                <w:szCs w:val="22"/>
              </w:rPr>
              <w:t>Генеральный директор</w:t>
            </w:r>
          </w:p>
          <w:p w:rsidR="00A21A08" w:rsidRPr="00A21A08" w:rsidRDefault="00A21A08" w:rsidP="00A21A08">
            <w:pPr>
              <w:spacing w:after="120"/>
              <w:ind w:right="8"/>
              <w:rPr>
                <w:b/>
                <w:sz w:val="22"/>
                <w:szCs w:val="22"/>
              </w:rPr>
            </w:pPr>
          </w:p>
          <w:p w:rsidR="00A21A08" w:rsidRPr="00A21A08" w:rsidRDefault="00A21A08" w:rsidP="00A21A08">
            <w:pPr>
              <w:spacing w:after="120"/>
              <w:ind w:right="8"/>
              <w:jc w:val="center"/>
              <w:rPr>
                <w:b/>
                <w:sz w:val="22"/>
                <w:szCs w:val="22"/>
              </w:rPr>
            </w:pPr>
            <w:r w:rsidRPr="00A21A08">
              <w:rPr>
                <w:b/>
                <w:sz w:val="22"/>
                <w:szCs w:val="22"/>
              </w:rPr>
              <w:t>____________________ /</w:t>
            </w:r>
            <w:r w:rsidRPr="00A21A08">
              <w:rPr>
                <w:sz w:val="22"/>
                <w:szCs w:val="22"/>
              </w:rPr>
              <w:t>М.Г. Долгоаршинных</w:t>
            </w:r>
            <w:r w:rsidRPr="00A21A08">
              <w:rPr>
                <w:b/>
                <w:sz w:val="22"/>
                <w:szCs w:val="22"/>
              </w:rPr>
              <w:t>/</w:t>
            </w:r>
          </w:p>
        </w:tc>
        <w:tc>
          <w:tcPr>
            <w:tcW w:w="4785" w:type="dxa"/>
          </w:tcPr>
          <w:p w:rsidR="00A21A08" w:rsidRPr="00A21A08" w:rsidRDefault="00A21A08" w:rsidP="00A21A08">
            <w:pPr>
              <w:spacing w:after="120"/>
              <w:ind w:right="8"/>
              <w:rPr>
                <w:b/>
                <w:sz w:val="22"/>
                <w:szCs w:val="22"/>
              </w:rPr>
            </w:pPr>
            <w:r w:rsidRPr="00A21A08">
              <w:rPr>
                <w:b/>
                <w:sz w:val="22"/>
                <w:szCs w:val="22"/>
              </w:rPr>
              <w:t>Исполнитель:</w:t>
            </w:r>
          </w:p>
          <w:p w:rsidR="00A21A08" w:rsidRPr="00A21A08" w:rsidRDefault="00A21A08" w:rsidP="00A21A08">
            <w:pPr>
              <w:suppressAutoHyphens/>
              <w:jc w:val="both"/>
              <w:rPr>
                <w:sz w:val="22"/>
                <w:szCs w:val="22"/>
                <w:lang w:eastAsia="en-US"/>
              </w:rPr>
            </w:pPr>
            <w:r w:rsidRPr="00A21A08">
              <w:rPr>
                <w:sz w:val="22"/>
                <w:szCs w:val="22"/>
                <w:lang w:eastAsia="en-US"/>
              </w:rPr>
              <w:t>Руководитель инженерного центра</w:t>
            </w:r>
          </w:p>
          <w:p w:rsidR="00A21A08" w:rsidRPr="00A21A08" w:rsidRDefault="00A21A08" w:rsidP="00A21A08">
            <w:pPr>
              <w:spacing w:after="120"/>
              <w:ind w:right="8"/>
              <w:rPr>
                <w:sz w:val="22"/>
                <w:szCs w:val="22"/>
              </w:rPr>
            </w:pPr>
          </w:p>
          <w:p w:rsidR="00A21A08" w:rsidRPr="00A21A08" w:rsidRDefault="00A21A08" w:rsidP="00A21A08">
            <w:pPr>
              <w:spacing w:after="120"/>
              <w:ind w:right="8"/>
              <w:jc w:val="center"/>
              <w:rPr>
                <w:b/>
                <w:sz w:val="22"/>
                <w:szCs w:val="22"/>
              </w:rPr>
            </w:pPr>
            <w:r w:rsidRPr="00A21A08">
              <w:rPr>
                <w:sz w:val="22"/>
                <w:szCs w:val="22"/>
              </w:rPr>
              <w:t>________________/</w:t>
            </w:r>
            <w:r w:rsidRPr="00A21A08">
              <w:t xml:space="preserve"> </w:t>
            </w:r>
            <w:r w:rsidRPr="00A21A08">
              <w:rPr>
                <w:sz w:val="22"/>
                <w:szCs w:val="22"/>
              </w:rPr>
              <w:t>С.Ю. Лабутина/</w:t>
            </w:r>
          </w:p>
        </w:tc>
      </w:tr>
      <w:tr w:rsidR="00A21A08" w:rsidRPr="00A21A08" w:rsidTr="00A21A08">
        <w:tblPrEx>
          <w:tblLook w:val="04A0" w:firstRow="1" w:lastRow="0" w:firstColumn="1" w:lastColumn="0" w:noHBand="0" w:noVBand="1"/>
        </w:tblPrEx>
        <w:trPr>
          <w:jc w:val="center"/>
        </w:trPr>
        <w:tc>
          <w:tcPr>
            <w:tcW w:w="4785" w:type="dxa"/>
            <w:shd w:val="clear" w:color="auto" w:fill="auto"/>
            <w:vAlign w:val="center"/>
          </w:tcPr>
          <w:p w:rsidR="00A21A08" w:rsidRPr="00A21A08" w:rsidRDefault="00A21A08" w:rsidP="00A21A08">
            <w:pPr>
              <w:suppressAutoHyphens/>
              <w:jc w:val="center"/>
              <w:rPr>
                <w:sz w:val="26"/>
                <w:szCs w:val="26"/>
                <w:lang w:eastAsia="en-US"/>
              </w:rPr>
            </w:pPr>
            <w:r w:rsidRPr="00A21A08">
              <w:rPr>
                <w:sz w:val="26"/>
                <w:szCs w:val="26"/>
                <w:lang w:eastAsia="en-US"/>
              </w:rPr>
              <w:t>м. п.</w:t>
            </w:r>
          </w:p>
        </w:tc>
        <w:tc>
          <w:tcPr>
            <w:tcW w:w="4785" w:type="dxa"/>
            <w:shd w:val="clear" w:color="auto" w:fill="auto"/>
            <w:vAlign w:val="center"/>
          </w:tcPr>
          <w:p w:rsidR="00A21A08" w:rsidRPr="00A21A08" w:rsidRDefault="00A21A08" w:rsidP="00A21A08">
            <w:pPr>
              <w:suppressAutoHyphens/>
              <w:jc w:val="center"/>
              <w:rPr>
                <w:sz w:val="26"/>
                <w:szCs w:val="26"/>
                <w:lang w:eastAsia="en-US"/>
              </w:rPr>
            </w:pPr>
            <w:r w:rsidRPr="00A21A08">
              <w:rPr>
                <w:sz w:val="26"/>
                <w:szCs w:val="26"/>
                <w:lang w:eastAsia="en-US"/>
              </w:rPr>
              <w:t>м. п.</w:t>
            </w:r>
          </w:p>
        </w:tc>
      </w:tr>
    </w:tbl>
    <w:p w:rsidR="00A21A08" w:rsidRPr="00A21A08" w:rsidRDefault="00A21A08" w:rsidP="00A21A08">
      <w:pPr>
        <w:ind w:firstLine="12758"/>
        <w:rPr>
          <w:sz w:val="22"/>
          <w:szCs w:val="22"/>
        </w:rPr>
      </w:pPr>
    </w:p>
    <w:p w:rsidR="00A21A08" w:rsidRPr="00A21A08" w:rsidRDefault="00A21A08" w:rsidP="00A21A08">
      <w:pPr>
        <w:ind w:firstLine="12758"/>
        <w:rPr>
          <w:sz w:val="22"/>
          <w:szCs w:val="22"/>
        </w:rPr>
      </w:pPr>
    </w:p>
    <w:p w:rsidR="00A21A08" w:rsidRPr="00A21A08" w:rsidRDefault="00A21A08" w:rsidP="00A21A08">
      <w:pPr>
        <w:ind w:firstLine="12758"/>
        <w:jc w:val="right"/>
        <w:rPr>
          <w:sz w:val="22"/>
          <w:szCs w:val="22"/>
        </w:rPr>
      </w:pPr>
      <w:r w:rsidRPr="00A21A08">
        <w:rPr>
          <w:sz w:val="22"/>
          <w:szCs w:val="22"/>
        </w:rPr>
        <w:br w:type="page"/>
      </w:r>
      <w:proofErr w:type="spellStart"/>
      <w:r w:rsidRPr="00A21A08">
        <w:rPr>
          <w:sz w:val="22"/>
          <w:szCs w:val="22"/>
        </w:rPr>
        <w:t>ППриложение</w:t>
      </w:r>
      <w:proofErr w:type="spellEnd"/>
      <w:r w:rsidRPr="00A21A08">
        <w:rPr>
          <w:sz w:val="22"/>
          <w:szCs w:val="22"/>
        </w:rPr>
        <w:t xml:space="preserve"> № 2</w:t>
      </w:r>
    </w:p>
    <w:p w:rsidR="00A21A08" w:rsidRPr="00A21A08" w:rsidRDefault="00A21A08" w:rsidP="00A21A08">
      <w:pPr>
        <w:jc w:val="right"/>
        <w:rPr>
          <w:sz w:val="22"/>
          <w:szCs w:val="22"/>
          <w:u w:val="single"/>
        </w:rPr>
      </w:pPr>
      <w:r w:rsidRPr="00A21A08">
        <w:rPr>
          <w:sz w:val="22"/>
          <w:szCs w:val="22"/>
        </w:rPr>
        <w:t xml:space="preserve">к Договору № </w:t>
      </w:r>
      <w:r w:rsidRPr="00A21A08">
        <w:rPr>
          <w:sz w:val="22"/>
          <w:szCs w:val="22"/>
          <w:u w:val="single"/>
        </w:rPr>
        <w:t>УД/БИС/31/01/2017-ТП</w:t>
      </w:r>
      <w:r w:rsidRPr="00A21A08">
        <w:rPr>
          <w:sz w:val="22"/>
          <w:szCs w:val="22"/>
        </w:rPr>
        <w:t xml:space="preserve">     от </w:t>
      </w:r>
      <w:proofErr w:type="gramStart"/>
      <w:r w:rsidRPr="00A21A08">
        <w:rPr>
          <w:sz w:val="22"/>
          <w:szCs w:val="22"/>
        </w:rPr>
        <w:t>«</w:t>
      </w:r>
      <w:r w:rsidRPr="00A21A08">
        <w:rPr>
          <w:sz w:val="22"/>
          <w:szCs w:val="22"/>
          <w:u w:val="single"/>
        </w:rPr>
        <w:t xml:space="preserve">  </w:t>
      </w:r>
      <w:proofErr w:type="gramEnd"/>
      <w:r w:rsidRPr="00A21A08">
        <w:rPr>
          <w:sz w:val="22"/>
          <w:szCs w:val="22"/>
          <w:u w:val="single"/>
        </w:rPr>
        <w:t xml:space="preserve"> _   </w:t>
      </w:r>
      <w:r w:rsidRPr="00A21A08">
        <w:rPr>
          <w:sz w:val="22"/>
          <w:szCs w:val="22"/>
        </w:rPr>
        <w:t>»</w:t>
      </w:r>
      <w:r w:rsidRPr="00A21A08">
        <w:rPr>
          <w:sz w:val="22"/>
          <w:szCs w:val="22"/>
          <w:u w:val="single"/>
        </w:rPr>
        <w:tab/>
        <w:t>________</w:t>
      </w:r>
      <w:r w:rsidRPr="00A21A08">
        <w:rPr>
          <w:sz w:val="22"/>
          <w:szCs w:val="22"/>
          <w:u w:val="single"/>
        </w:rPr>
        <w:tab/>
      </w:r>
      <w:r w:rsidRPr="00A21A08">
        <w:rPr>
          <w:sz w:val="22"/>
          <w:szCs w:val="22"/>
        </w:rPr>
        <w:t>2017 г.</w:t>
      </w:r>
    </w:p>
    <w:p w:rsidR="00A21A08" w:rsidRPr="00A21A08" w:rsidRDefault="00A21A08" w:rsidP="00A21A08">
      <w:pPr>
        <w:jc w:val="right"/>
        <w:rPr>
          <w:sz w:val="22"/>
          <w:szCs w:val="22"/>
        </w:rPr>
      </w:pPr>
    </w:p>
    <w:p w:rsidR="00A21A08" w:rsidRPr="00A21A08" w:rsidRDefault="00A21A08" w:rsidP="00A21A08">
      <w:pPr>
        <w:jc w:val="center"/>
        <w:outlineLvl w:val="0"/>
        <w:rPr>
          <w:b/>
          <w:sz w:val="28"/>
          <w:szCs w:val="22"/>
        </w:rPr>
      </w:pPr>
      <w:r w:rsidRPr="00A21A08">
        <w:rPr>
          <w:b/>
          <w:sz w:val="28"/>
          <w:szCs w:val="22"/>
        </w:rPr>
        <w:t>Форма Акта приема-передачи Сертификатов Технической поддержки</w:t>
      </w:r>
    </w:p>
    <w:p w:rsidR="00A21A08" w:rsidRPr="00A21A08" w:rsidRDefault="00A21A08" w:rsidP="00A21A08">
      <w:pPr>
        <w:rPr>
          <w:sz w:val="28"/>
          <w:szCs w:val="22"/>
        </w:rPr>
      </w:pPr>
    </w:p>
    <w:p w:rsidR="00A21A08" w:rsidRPr="00A21A08" w:rsidRDefault="00A21A08" w:rsidP="00A21A08">
      <w:pPr>
        <w:tabs>
          <w:tab w:val="right" w:pos="0"/>
        </w:tabs>
        <w:ind w:firstLine="900"/>
        <w:jc w:val="both"/>
        <w:rPr>
          <w:sz w:val="22"/>
          <w:szCs w:val="22"/>
          <w:lang w:val="x-none" w:eastAsia="x-none"/>
        </w:rPr>
      </w:pPr>
      <w:r w:rsidRPr="00A21A08">
        <w:rPr>
          <w:b/>
          <w:sz w:val="22"/>
          <w:szCs w:val="22"/>
          <w:lang w:val="x-none" w:eastAsia="x-none"/>
        </w:rPr>
        <w:t xml:space="preserve">Публичное акционерное общество «Башинформсвязь» </w:t>
      </w:r>
      <w:r w:rsidRPr="00A21A08">
        <w:rPr>
          <w:sz w:val="22"/>
          <w:szCs w:val="22"/>
          <w:lang w:val="x-none" w:eastAsia="x-none"/>
        </w:rPr>
        <w:t>в дальнейшем</w:t>
      </w:r>
      <w:r w:rsidRPr="00A21A08">
        <w:rPr>
          <w:b/>
          <w:sz w:val="22"/>
          <w:szCs w:val="22"/>
          <w:lang w:val="x-none" w:eastAsia="x-none"/>
        </w:rPr>
        <w:t xml:space="preserve"> «Заказчик», </w:t>
      </w:r>
      <w:r w:rsidRPr="00A21A08">
        <w:rPr>
          <w:sz w:val="22"/>
          <w:szCs w:val="22"/>
          <w:lang w:val="x-none" w:eastAsia="x-none"/>
        </w:rPr>
        <w:t xml:space="preserve">в лице генерального директора </w:t>
      </w:r>
      <w:proofErr w:type="spellStart"/>
      <w:r w:rsidRPr="00A21A08">
        <w:rPr>
          <w:sz w:val="22"/>
          <w:szCs w:val="22"/>
          <w:lang w:val="x-none" w:eastAsia="x-none"/>
        </w:rPr>
        <w:t>Долгоаршинных</w:t>
      </w:r>
      <w:proofErr w:type="spellEnd"/>
      <w:r w:rsidRPr="00A21A08">
        <w:rPr>
          <w:sz w:val="22"/>
          <w:szCs w:val="22"/>
          <w:lang w:val="x-none" w:eastAsia="x-none"/>
        </w:rPr>
        <w:t xml:space="preserve"> Марата </w:t>
      </w:r>
      <w:proofErr w:type="spellStart"/>
      <w:r w:rsidRPr="00A21A08">
        <w:rPr>
          <w:sz w:val="22"/>
          <w:szCs w:val="22"/>
          <w:lang w:val="x-none" w:eastAsia="x-none"/>
        </w:rPr>
        <w:t>Гайнулловича</w:t>
      </w:r>
      <w:proofErr w:type="spellEnd"/>
      <w:r w:rsidRPr="00A21A08">
        <w:rPr>
          <w:sz w:val="22"/>
          <w:szCs w:val="22"/>
          <w:lang w:val="x-none" w:eastAsia="x-none"/>
        </w:rPr>
        <w:t>,</w:t>
      </w:r>
      <w:r w:rsidRPr="00A21A08">
        <w:rPr>
          <w:bCs/>
          <w:sz w:val="22"/>
          <w:szCs w:val="22"/>
          <w:lang w:val="x-none" w:eastAsia="x-none"/>
        </w:rPr>
        <w:t xml:space="preserve"> </w:t>
      </w:r>
      <w:r w:rsidRPr="00A21A08">
        <w:rPr>
          <w:sz w:val="22"/>
          <w:szCs w:val="22"/>
          <w:lang w:val="x-none" w:eastAsia="x-none"/>
        </w:rPr>
        <w:t xml:space="preserve">действующего на основании Устава, с одной стороны, и </w:t>
      </w:r>
      <w:r w:rsidRPr="00A21A08">
        <w:rPr>
          <w:b/>
          <w:sz w:val="22"/>
          <w:szCs w:val="22"/>
          <w:lang w:val="x-none" w:eastAsia="x-none"/>
        </w:rPr>
        <w:t>Общество с ограниченной ответственностью «</w:t>
      </w:r>
      <w:proofErr w:type="spellStart"/>
      <w:r w:rsidRPr="00A21A08">
        <w:rPr>
          <w:b/>
          <w:sz w:val="22"/>
          <w:szCs w:val="22"/>
          <w:lang w:val="x-none" w:eastAsia="x-none"/>
        </w:rPr>
        <w:t>Макcет</w:t>
      </w:r>
      <w:proofErr w:type="spellEnd"/>
      <w:r w:rsidRPr="00A21A08">
        <w:rPr>
          <w:b/>
          <w:sz w:val="22"/>
          <w:szCs w:val="22"/>
          <w:lang w:val="x-none" w:eastAsia="x-none"/>
        </w:rPr>
        <w:t xml:space="preserve"> </w:t>
      </w:r>
      <w:proofErr w:type="spellStart"/>
      <w:r w:rsidRPr="00A21A08">
        <w:rPr>
          <w:b/>
          <w:sz w:val="22"/>
          <w:szCs w:val="22"/>
          <w:lang w:val="x-none" w:eastAsia="x-none"/>
        </w:rPr>
        <w:t>Лайн</w:t>
      </w:r>
      <w:proofErr w:type="spellEnd"/>
      <w:r w:rsidRPr="00A21A08">
        <w:rPr>
          <w:b/>
          <w:sz w:val="22"/>
          <w:szCs w:val="22"/>
          <w:lang w:val="x-none" w:eastAsia="x-none"/>
        </w:rPr>
        <w:t>»</w:t>
      </w:r>
      <w:r w:rsidRPr="00A21A08">
        <w:rPr>
          <w:sz w:val="22"/>
          <w:szCs w:val="22"/>
          <w:lang w:val="x-none" w:eastAsia="x-none"/>
        </w:rPr>
        <w:t xml:space="preserve">, именуемое в дальнейшем </w:t>
      </w:r>
      <w:r w:rsidRPr="00A21A08">
        <w:rPr>
          <w:b/>
          <w:sz w:val="22"/>
          <w:szCs w:val="22"/>
          <w:lang w:val="x-none" w:eastAsia="x-none"/>
        </w:rPr>
        <w:t>«Исполнитель»</w:t>
      </w:r>
      <w:r w:rsidRPr="00A21A08">
        <w:rPr>
          <w:sz w:val="22"/>
          <w:szCs w:val="22"/>
          <w:lang w:val="x-none" w:eastAsia="x-none"/>
        </w:rPr>
        <w:t>, в лице Руководителя инженерного центра Лабутиной Светланы Юрьевны, действующей на основании Доверенности № 01-02/15 от 03.02.2015, с другой стороны, во исполнение Договора № _______________ от «_____» ______________  2017 г. составили настоящий Акт о нижеследующем:</w:t>
      </w:r>
    </w:p>
    <w:p w:rsidR="00A21A08" w:rsidRPr="00A21A08" w:rsidRDefault="00A21A08" w:rsidP="00A21A08">
      <w:pPr>
        <w:tabs>
          <w:tab w:val="right" w:pos="0"/>
        </w:tabs>
        <w:ind w:firstLine="900"/>
        <w:jc w:val="both"/>
        <w:rPr>
          <w:sz w:val="22"/>
          <w:szCs w:val="22"/>
          <w:lang w:val="x-none" w:eastAsia="x-none"/>
        </w:rPr>
      </w:pPr>
    </w:p>
    <w:p w:rsidR="00A21A08" w:rsidRPr="00A21A08" w:rsidRDefault="00A21A08" w:rsidP="00A21A08">
      <w:pPr>
        <w:tabs>
          <w:tab w:val="right" w:pos="0"/>
        </w:tabs>
        <w:ind w:firstLine="900"/>
        <w:jc w:val="both"/>
        <w:rPr>
          <w:sz w:val="22"/>
          <w:szCs w:val="22"/>
          <w:lang w:val="x-none" w:eastAsia="x-none"/>
        </w:rPr>
      </w:pPr>
      <w:r w:rsidRPr="00A21A08">
        <w:rPr>
          <w:sz w:val="22"/>
          <w:szCs w:val="22"/>
          <w:lang w:val="x-none" w:eastAsia="x-none"/>
        </w:rPr>
        <w:t>Исполнитель передал, а Заказчик</w:t>
      </w:r>
      <w:r w:rsidRPr="00A21A08">
        <w:rPr>
          <w:b/>
          <w:bCs/>
          <w:sz w:val="22"/>
          <w:szCs w:val="22"/>
          <w:lang w:val="x-none" w:eastAsia="x-none"/>
        </w:rPr>
        <w:t xml:space="preserve"> </w:t>
      </w:r>
      <w:r w:rsidRPr="00A21A08">
        <w:rPr>
          <w:sz w:val="22"/>
          <w:szCs w:val="22"/>
          <w:lang w:val="x-none" w:eastAsia="x-none"/>
        </w:rPr>
        <w:t>принял Сертификаты на оказание технической поддержки программного комплекса в период с _________ по__________2017г.:</w:t>
      </w:r>
    </w:p>
    <w:tbl>
      <w:tblPr>
        <w:tblW w:w="5000" w:type="pct"/>
        <w:jc w:val="center"/>
        <w:tblLook w:val="04A0" w:firstRow="1" w:lastRow="0" w:firstColumn="1" w:lastColumn="0" w:noHBand="0" w:noVBand="1"/>
      </w:tblPr>
      <w:tblGrid>
        <w:gridCol w:w="680"/>
        <w:gridCol w:w="4996"/>
        <w:gridCol w:w="1570"/>
        <w:gridCol w:w="1302"/>
        <w:gridCol w:w="1364"/>
      </w:tblGrid>
      <w:tr w:rsidR="00A21A08" w:rsidRPr="00A21A08" w:rsidTr="00A21A08">
        <w:trPr>
          <w:trHeight w:val="300"/>
          <w:jc w:val="center"/>
        </w:trPr>
        <w:tc>
          <w:tcPr>
            <w:tcW w:w="343" w:type="pct"/>
            <w:tcBorders>
              <w:top w:val="single" w:sz="4" w:space="0" w:color="auto"/>
              <w:left w:val="single" w:sz="4" w:space="0" w:color="auto"/>
              <w:bottom w:val="single" w:sz="4" w:space="0" w:color="auto"/>
              <w:right w:val="single" w:sz="4" w:space="0" w:color="auto"/>
            </w:tcBorders>
          </w:tcPr>
          <w:p w:rsidR="00A21A08" w:rsidRPr="00A21A08" w:rsidRDefault="00A21A08" w:rsidP="00A21A08">
            <w:pPr>
              <w:jc w:val="center"/>
              <w:rPr>
                <w:b/>
                <w:bCs/>
                <w:sz w:val="20"/>
                <w:szCs w:val="20"/>
              </w:rPr>
            </w:pPr>
            <w:r w:rsidRPr="00A21A08">
              <w:rPr>
                <w:b/>
                <w:bCs/>
                <w:sz w:val="20"/>
                <w:szCs w:val="20"/>
              </w:rPr>
              <w:t xml:space="preserve">№ </w:t>
            </w:r>
            <w:proofErr w:type="spellStart"/>
            <w:r w:rsidRPr="00A21A08">
              <w:rPr>
                <w:b/>
                <w:bCs/>
                <w:sz w:val="20"/>
                <w:szCs w:val="20"/>
              </w:rPr>
              <w:t>п.п</w:t>
            </w:r>
            <w:proofErr w:type="spellEnd"/>
            <w:r w:rsidRPr="00A21A08">
              <w:rPr>
                <w:b/>
                <w:bCs/>
                <w:sz w:val="20"/>
                <w:szCs w:val="20"/>
              </w:rPr>
              <w:t>.</w:t>
            </w:r>
          </w:p>
        </w:tc>
        <w:tc>
          <w:tcPr>
            <w:tcW w:w="2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A08" w:rsidRPr="00A21A08" w:rsidRDefault="00A21A08" w:rsidP="00A21A08">
            <w:pPr>
              <w:jc w:val="center"/>
              <w:rPr>
                <w:b/>
                <w:bCs/>
                <w:sz w:val="20"/>
                <w:szCs w:val="20"/>
              </w:rPr>
            </w:pPr>
            <w:r w:rsidRPr="00A21A08">
              <w:rPr>
                <w:b/>
                <w:bCs/>
                <w:sz w:val="20"/>
                <w:szCs w:val="20"/>
              </w:rPr>
              <w:t>Наименование</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A21A08" w:rsidRPr="00A21A08" w:rsidRDefault="00A21A08" w:rsidP="00A21A08">
            <w:pPr>
              <w:jc w:val="center"/>
              <w:rPr>
                <w:b/>
                <w:bCs/>
                <w:sz w:val="20"/>
                <w:szCs w:val="20"/>
              </w:rPr>
            </w:pPr>
            <w:r w:rsidRPr="00A21A08">
              <w:rPr>
                <w:b/>
                <w:bCs/>
                <w:sz w:val="20"/>
                <w:szCs w:val="20"/>
              </w:rPr>
              <w:t>Количество, шт.</w:t>
            </w:r>
          </w:p>
        </w:tc>
        <w:tc>
          <w:tcPr>
            <w:tcW w:w="657" w:type="pct"/>
            <w:tcBorders>
              <w:top w:val="single" w:sz="4" w:space="0" w:color="auto"/>
              <w:left w:val="nil"/>
              <w:bottom w:val="single" w:sz="4" w:space="0" w:color="auto"/>
              <w:right w:val="single" w:sz="4" w:space="0" w:color="auto"/>
            </w:tcBorders>
            <w:shd w:val="clear" w:color="auto" w:fill="auto"/>
            <w:vAlign w:val="center"/>
            <w:hideMark/>
          </w:tcPr>
          <w:p w:rsidR="00A21A08" w:rsidRPr="00A21A08" w:rsidRDefault="00A21A08" w:rsidP="00A21A08">
            <w:pPr>
              <w:jc w:val="center"/>
              <w:rPr>
                <w:b/>
                <w:bCs/>
                <w:sz w:val="20"/>
                <w:szCs w:val="20"/>
              </w:rPr>
            </w:pPr>
            <w:r w:rsidRPr="00A21A08">
              <w:rPr>
                <w:b/>
                <w:bCs/>
                <w:sz w:val="20"/>
                <w:szCs w:val="20"/>
              </w:rPr>
              <w:t>Цена, руб./шт.</w:t>
            </w:r>
          </w:p>
        </w:tc>
        <w:tc>
          <w:tcPr>
            <w:tcW w:w="688" w:type="pct"/>
            <w:tcBorders>
              <w:top w:val="single" w:sz="4" w:space="0" w:color="auto"/>
              <w:left w:val="nil"/>
              <w:bottom w:val="single" w:sz="4" w:space="0" w:color="auto"/>
              <w:right w:val="single" w:sz="4" w:space="0" w:color="auto"/>
            </w:tcBorders>
            <w:shd w:val="clear" w:color="auto" w:fill="auto"/>
            <w:vAlign w:val="center"/>
            <w:hideMark/>
          </w:tcPr>
          <w:p w:rsidR="00A21A08" w:rsidRPr="00A21A08" w:rsidRDefault="00A21A08" w:rsidP="00A21A08">
            <w:pPr>
              <w:jc w:val="center"/>
              <w:rPr>
                <w:b/>
                <w:bCs/>
                <w:sz w:val="20"/>
                <w:szCs w:val="20"/>
              </w:rPr>
            </w:pPr>
            <w:r w:rsidRPr="00A21A08">
              <w:rPr>
                <w:b/>
                <w:bCs/>
                <w:sz w:val="20"/>
                <w:szCs w:val="20"/>
              </w:rPr>
              <w:t>Стоимость, руб.</w:t>
            </w:r>
          </w:p>
        </w:tc>
      </w:tr>
      <w:tr w:rsidR="00A21A08" w:rsidRPr="00A21A08" w:rsidTr="00A21A08">
        <w:trPr>
          <w:trHeight w:val="300"/>
          <w:jc w:val="center"/>
        </w:trPr>
        <w:tc>
          <w:tcPr>
            <w:tcW w:w="343" w:type="pct"/>
            <w:tcBorders>
              <w:top w:val="nil"/>
              <w:left w:val="single" w:sz="4" w:space="0" w:color="auto"/>
              <w:bottom w:val="single" w:sz="4" w:space="0" w:color="auto"/>
              <w:right w:val="single" w:sz="4" w:space="0" w:color="auto"/>
            </w:tcBorders>
            <w:vAlign w:val="center"/>
          </w:tcPr>
          <w:p w:rsidR="00A21A08" w:rsidRPr="00A21A08" w:rsidRDefault="00A21A08" w:rsidP="00A21A08">
            <w:pPr>
              <w:jc w:val="center"/>
              <w:rPr>
                <w:sz w:val="20"/>
                <w:szCs w:val="20"/>
              </w:rPr>
            </w:pPr>
            <w:r w:rsidRPr="00A21A08">
              <w:rPr>
                <w:sz w:val="20"/>
                <w:szCs w:val="20"/>
              </w:rPr>
              <w:t>1</w:t>
            </w:r>
          </w:p>
        </w:tc>
        <w:tc>
          <w:tcPr>
            <w:tcW w:w="2520" w:type="pct"/>
            <w:tcBorders>
              <w:top w:val="nil"/>
              <w:left w:val="single" w:sz="4" w:space="0" w:color="auto"/>
              <w:bottom w:val="single" w:sz="4" w:space="0" w:color="auto"/>
              <w:right w:val="single" w:sz="4" w:space="0" w:color="auto"/>
            </w:tcBorders>
            <w:shd w:val="clear" w:color="auto" w:fill="auto"/>
            <w:vAlign w:val="center"/>
            <w:hideMark/>
          </w:tcPr>
          <w:p w:rsidR="00A21A08" w:rsidRPr="00A21A08" w:rsidRDefault="00A21A08" w:rsidP="00A21A08">
            <w:pPr>
              <w:rPr>
                <w:sz w:val="20"/>
                <w:szCs w:val="20"/>
              </w:rPr>
            </w:pPr>
            <w:r w:rsidRPr="00A21A08">
              <w:rPr>
                <w:sz w:val="20"/>
                <w:szCs w:val="20"/>
              </w:rPr>
              <w:t>Сертификат технической поддержки ПО «</w:t>
            </w:r>
            <w:proofErr w:type="spellStart"/>
            <w:r w:rsidRPr="00A21A08">
              <w:rPr>
                <w:sz w:val="20"/>
                <w:szCs w:val="20"/>
              </w:rPr>
              <w:t>Feelin’Home</w:t>
            </w:r>
            <w:proofErr w:type="spellEnd"/>
            <w:r w:rsidRPr="00A21A08">
              <w:rPr>
                <w:sz w:val="20"/>
                <w:szCs w:val="20"/>
              </w:rPr>
              <w:t>» на 1 месяц</w:t>
            </w:r>
          </w:p>
        </w:tc>
        <w:tc>
          <w:tcPr>
            <w:tcW w:w="792" w:type="pct"/>
            <w:tcBorders>
              <w:top w:val="nil"/>
              <w:left w:val="nil"/>
              <w:bottom w:val="single" w:sz="4" w:space="0" w:color="auto"/>
              <w:right w:val="single" w:sz="4" w:space="0" w:color="auto"/>
            </w:tcBorders>
            <w:shd w:val="clear" w:color="auto" w:fill="auto"/>
            <w:vAlign w:val="center"/>
            <w:hideMark/>
          </w:tcPr>
          <w:p w:rsidR="00A21A08" w:rsidRPr="00A21A08" w:rsidRDefault="00A21A08" w:rsidP="00A21A08">
            <w:pPr>
              <w:jc w:val="center"/>
              <w:rPr>
                <w:sz w:val="20"/>
                <w:szCs w:val="20"/>
              </w:rPr>
            </w:pPr>
            <w:r w:rsidRPr="00A21A08">
              <w:rPr>
                <w:sz w:val="20"/>
                <w:szCs w:val="20"/>
              </w:rPr>
              <w:t>1</w:t>
            </w:r>
          </w:p>
        </w:tc>
        <w:tc>
          <w:tcPr>
            <w:tcW w:w="657" w:type="pct"/>
            <w:tcBorders>
              <w:top w:val="nil"/>
              <w:left w:val="nil"/>
              <w:bottom w:val="single" w:sz="4" w:space="0" w:color="auto"/>
              <w:right w:val="single" w:sz="4" w:space="0" w:color="auto"/>
            </w:tcBorders>
            <w:shd w:val="clear" w:color="auto" w:fill="auto"/>
            <w:vAlign w:val="center"/>
          </w:tcPr>
          <w:p w:rsidR="00A21A08" w:rsidRPr="00A21A08" w:rsidRDefault="00A21A08" w:rsidP="00A21A08">
            <w:pPr>
              <w:jc w:val="right"/>
              <w:rPr>
                <w:sz w:val="20"/>
                <w:szCs w:val="20"/>
              </w:rPr>
            </w:pPr>
          </w:p>
        </w:tc>
        <w:tc>
          <w:tcPr>
            <w:tcW w:w="688" w:type="pct"/>
            <w:tcBorders>
              <w:top w:val="nil"/>
              <w:left w:val="nil"/>
              <w:bottom w:val="single" w:sz="4" w:space="0" w:color="auto"/>
              <w:right w:val="single" w:sz="4" w:space="0" w:color="auto"/>
            </w:tcBorders>
            <w:shd w:val="clear" w:color="auto" w:fill="auto"/>
            <w:vAlign w:val="center"/>
          </w:tcPr>
          <w:p w:rsidR="00A21A08" w:rsidRPr="00A21A08" w:rsidRDefault="00A21A08" w:rsidP="00A21A08">
            <w:pPr>
              <w:jc w:val="right"/>
              <w:rPr>
                <w:sz w:val="20"/>
                <w:szCs w:val="20"/>
              </w:rPr>
            </w:pPr>
          </w:p>
        </w:tc>
      </w:tr>
      <w:tr w:rsidR="00A21A08" w:rsidRPr="00A21A08" w:rsidTr="00A21A08">
        <w:trPr>
          <w:trHeight w:val="64"/>
          <w:jc w:val="center"/>
        </w:trPr>
        <w:tc>
          <w:tcPr>
            <w:tcW w:w="4312" w:type="pct"/>
            <w:gridSpan w:val="4"/>
            <w:tcBorders>
              <w:top w:val="single" w:sz="4" w:space="0" w:color="auto"/>
              <w:left w:val="single" w:sz="4" w:space="0" w:color="auto"/>
              <w:bottom w:val="single" w:sz="4" w:space="0" w:color="auto"/>
              <w:right w:val="single" w:sz="4" w:space="0" w:color="000000"/>
            </w:tcBorders>
          </w:tcPr>
          <w:p w:rsidR="00A21A08" w:rsidRPr="00A21A08" w:rsidRDefault="00A21A08" w:rsidP="00A21A08">
            <w:pPr>
              <w:jc w:val="right"/>
              <w:rPr>
                <w:b/>
                <w:bCs/>
                <w:sz w:val="20"/>
                <w:szCs w:val="20"/>
              </w:rPr>
            </w:pPr>
            <w:r w:rsidRPr="00A21A08">
              <w:rPr>
                <w:b/>
                <w:bCs/>
                <w:sz w:val="20"/>
                <w:szCs w:val="20"/>
              </w:rPr>
              <w:t>Итого:</w:t>
            </w:r>
          </w:p>
        </w:tc>
        <w:tc>
          <w:tcPr>
            <w:tcW w:w="688" w:type="pct"/>
            <w:tcBorders>
              <w:top w:val="nil"/>
              <w:left w:val="nil"/>
              <w:bottom w:val="single" w:sz="4" w:space="0" w:color="auto"/>
              <w:right w:val="single" w:sz="4" w:space="0" w:color="auto"/>
            </w:tcBorders>
            <w:shd w:val="clear" w:color="auto" w:fill="auto"/>
            <w:vAlign w:val="center"/>
          </w:tcPr>
          <w:p w:rsidR="00A21A08" w:rsidRPr="00A21A08" w:rsidRDefault="00A21A08" w:rsidP="00A21A08">
            <w:pPr>
              <w:jc w:val="right"/>
              <w:rPr>
                <w:b/>
                <w:bCs/>
                <w:sz w:val="20"/>
                <w:szCs w:val="20"/>
                <w:lang w:val="en-US"/>
              </w:rPr>
            </w:pPr>
          </w:p>
        </w:tc>
      </w:tr>
      <w:tr w:rsidR="00A21A08" w:rsidRPr="00A21A08" w:rsidTr="00A21A08">
        <w:trPr>
          <w:trHeight w:val="300"/>
          <w:jc w:val="center"/>
        </w:trPr>
        <w:tc>
          <w:tcPr>
            <w:tcW w:w="4312" w:type="pct"/>
            <w:gridSpan w:val="4"/>
            <w:tcBorders>
              <w:top w:val="single" w:sz="4" w:space="0" w:color="auto"/>
              <w:left w:val="single" w:sz="4" w:space="0" w:color="auto"/>
              <w:bottom w:val="single" w:sz="4" w:space="0" w:color="auto"/>
              <w:right w:val="single" w:sz="4" w:space="0" w:color="000000"/>
            </w:tcBorders>
          </w:tcPr>
          <w:p w:rsidR="00A21A08" w:rsidRPr="00A21A08" w:rsidRDefault="00A21A08" w:rsidP="00A21A08">
            <w:pPr>
              <w:jc w:val="right"/>
              <w:rPr>
                <w:b/>
                <w:bCs/>
                <w:sz w:val="20"/>
                <w:szCs w:val="20"/>
              </w:rPr>
            </w:pPr>
            <w:r w:rsidRPr="00A21A08">
              <w:rPr>
                <w:b/>
                <w:bCs/>
                <w:sz w:val="20"/>
                <w:szCs w:val="20"/>
              </w:rPr>
              <w:t xml:space="preserve">в </w:t>
            </w:r>
            <w:proofErr w:type="spellStart"/>
            <w:r w:rsidRPr="00A21A08">
              <w:rPr>
                <w:b/>
                <w:bCs/>
                <w:sz w:val="20"/>
                <w:szCs w:val="20"/>
              </w:rPr>
              <w:t>т.ч</w:t>
            </w:r>
            <w:proofErr w:type="spellEnd"/>
            <w:r w:rsidRPr="00A21A08">
              <w:rPr>
                <w:b/>
                <w:bCs/>
                <w:sz w:val="20"/>
                <w:szCs w:val="20"/>
              </w:rPr>
              <w:t>. НДС</w:t>
            </w:r>
          </w:p>
        </w:tc>
        <w:tc>
          <w:tcPr>
            <w:tcW w:w="688" w:type="pct"/>
            <w:tcBorders>
              <w:top w:val="nil"/>
              <w:left w:val="nil"/>
              <w:bottom w:val="single" w:sz="4" w:space="0" w:color="auto"/>
              <w:right w:val="single" w:sz="4" w:space="0" w:color="auto"/>
            </w:tcBorders>
            <w:shd w:val="clear" w:color="auto" w:fill="auto"/>
            <w:vAlign w:val="center"/>
          </w:tcPr>
          <w:p w:rsidR="00A21A08" w:rsidRPr="00A21A08" w:rsidRDefault="00A21A08" w:rsidP="00A21A08">
            <w:pPr>
              <w:jc w:val="right"/>
              <w:rPr>
                <w:bCs/>
                <w:sz w:val="20"/>
                <w:szCs w:val="20"/>
              </w:rPr>
            </w:pPr>
          </w:p>
        </w:tc>
      </w:tr>
    </w:tbl>
    <w:p w:rsidR="00A21A08" w:rsidRPr="00A21A08" w:rsidRDefault="00A21A08" w:rsidP="00A21A08">
      <w:pPr>
        <w:snapToGrid w:val="0"/>
        <w:ind w:left="720" w:right="21"/>
        <w:contextualSpacing/>
        <w:jc w:val="both"/>
        <w:rPr>
          <w:sz w:val="20"/>
          <w:szCs w:val="20"/>
          <w:lang w:eastAsia="x-none"/>
        </w:rPr>
      </w:pPr>
    </w:p>
    <w:p w:rsidR="00A21A08" w:rsidRPr="00A21A08" w:rsidRDefault="00A21A08" w:rsidP="00A21A08">
      <w:pPr>
        <w:numPr>
          <w:ilvl w:val="0"/>
          <w:numId w:val="44"/>
        </w:numPr>
        <w:snapToGrid w:val="0"/>
        <w:ind w:right="21"/>
        <w:contextualSpacing/>
        <w:jc w:val="both"/>
        <w:rPr>
          <w:sz w:val="20"/>
          <w:szCs w:val="20"/>
          <w:lang w:eastAsia="x-none"/>
        </w:rPr>
      </w:pPr>
      <w:r w:rsidRPr="00A21A08">
        <w:rPr>
          <w:sz w:val="20"/>
          <w:szCs w:val="20"/>
          <w:lang w:val="x-none" w:eastAsia="x-none"/>
        </w:rPr>
        <w:t>Сертификат технической поддержки ПО «</w:t>
      </w:r>
      <w:proofErr w:type="spellStart"/>
      <w:r w:rsidRPr="00A21A08">
        <w:rPr>
          <w:sz w:val="20"/>
          <w:szCs w:val="20"/>
          <w:lang w:val="x-none" w:eastAsia="x-none"/>
        </w:rPr>
        <w:t>Feelin’Home</w:t>
      </w:r>
      <w:proofErr w:type="spellEnd"/>
      <w:r w:rsidRPr="00A21A08">
        <w:rPr>
          <w:sz w:val="20"/>
          <w:szCs w:val="20"/>
          <w:lang w:val="x-none" w:eastAsia="x-none"/>
        </w:rPr>
        <w:t>» на 1 месяц  включает получение последних обновлений программного обеспечения «</w:t>
      </w:r>
      <w:proofErr w:type="spellStart"/>
      <w:r w:rsidRPr="00A21A08">
        <w:rPr>
          <w:sz w:val="20"/>
          <w:szCs w:val="20"/>
          <w:lang w:val="x-none" w:eastAsia="x-none"/>
        </w:rPr>
        <w:t>Feelin’Home</w:t>
      </w:r>
      <w:proofErr w:type="spellEnd"/>
      <w:r w:rsidRPr="00A21A08">
        <w:rPr>
          <w:sz w:val="20"/>
          <w:szCs w:val="20"/>
          <w:lang w:val="x-none" w:eastAsia="x-none"/>
        </w:rPr>
        <w:t>».</w:t>
      </w:r>
    </w:p>
    <w:p w:rsidR="00A21A08" w:rsidRPr="00A21A08" w:rsidRDefault="00A21A08" w:rsidP="00A21A08">
      <w:pPr>
        <w:numPr>
          <w:ilvl w:val="0"/>
          <w:numId w:val="44"/>
        </w:numPr>
        <w:jc w:val="both"/>
        <w:rPr>
          <w:sz w:val="20"/>
          <w:szCs w:val="20"/>
          <w:lang w:eastAsia="x-none"/>
        </w:rPr>
      </w:pPr>
      <w:r w:rsidRPr="00A21A08">
        <w:rPr>
          <w:sz w:val="20"/>
          <w:szCs w:val="20"/>
          <w:lang w:val="x-none" w:eastAsia="x-none"/>
        </w:rPr>
        <w:t>Сертификат технической поддержки ПО «</w:t>
      </w:r>
      <w:proofErr w:type="spellStart"/>
      <w:r w:rsidRPr="00A21A08">
        <w:rPr>
          <w:sz w:val="20"/>
          <w:szCs w:val="20"/>
          <w:lang w:val="x-none" w:eastAsia="x-none"/>
        </w:rPr>
        <w:t>Feelin’Home</w:t>
      </w:r>
      <w:proofErr w:type="spellEnd"/>
      <w:r w:rsidRPr="00A21A08">
        <w:rPr>
          <w:sz w:val="20"/>
          <w:szCs w:val="20"/>
          <w:lang w:val="x-none" w:eastAsia="x-none"/>
        </w:rPr>
        <w:t xml:space="preserve">» на 1 месяц включает </w:t>
      </w:r>
      <w:r w:rsidRPr="00A21A08">
        <w:rPr>
          <w:sz w:val="20"/>
          <w:szCs w:val="20"/>
          <w:lang w:eastAsia="x-none"/>
        </w:rPr>
        <w:t>15 обращений по приоритету III  по технической поддержке программного обеспечения «</w:t>
      </w:r>
      <w:proofErr w:type="spellStart"/>
      <w:r w:rsidRPr="00A21A08">
        <w:rPr>
          <w:sz w:val="20"/>
          <w:szCs w:val="20"/>
          <w:lang w:eastAsia="x-none"/>
        </w:rPr>
        <w:t>Feelin</w:t>
      </w:r>
      <w:proofErr w:type="spellEnd"/>
      <w:r w:rsidRPr="00A21A08">
        <w:rPr>
          <w:sz w:val="20"/>
          <w:szCs w:val="20"/>
          <w:lang w:eastAsia="x-none"/>
        </w:rPr>
        <w:t xml:space="preserve">` </w:t>
      </w:r>
      <w:proofErr w:type="spellStart"/>
      <w:r w:rsidRPr="00A21A08">
        <w:rPr>
          <w:sz w:val="20"/>
          <w:szCs w:val="20"/>
          <w:lang w:eastAsia="x-none"/>
        </w:rPr>
        <w:t>Home</w:t>
      </w:r>
      <w:proofErr w:type="spellEnd"/>
      <w:r w:rsidRPr="00A21A08">
        <w:rPr>
          <w:sz w:val="20"/>
          <w:szCs w:val="20"/>
          <w:lang w:eastAsia="x-none"/>
        </w:rPr>
        <w:t xml:space="preserve">». Обращения по </w:t>
      </w:r>
      <w:r w:rsidRPr="00A21A08">
        <w:rPr>
          <w:sz w:val="20"/>
          <w:szCs w:val="20"/>
          <w:lang w:val="en-US" w:eastAsia="x-none"/>
        </w:rPr>
        <w:t>I</w:t>
      </w:r>
      <w:r w:rsidRPr="00A21A08">
        <w:rPr>
          <w:sz w:val="20"/>
          <w:szCs w:val="20"/>
          <w:lang w:eastAsia="x-none"/>
        </w:rPr>
        <w:t xml:space="preserve"> и </w:t>
      </w:r>
      <w:r w:rsidRPr="00A21A08">
        <w:rPr>
          <w:sz w:val="20"/>
          <w:szCs w:val="20"/>
          <w:lang w:val="en-US" w:eastAsia="x-none"/>
        </w:rPr>
        <w:t>II</w:t>
      </w:r>
      <w:r w:rsidRPr="00A21A08">
        <w:rPr>
          <w:sz w:val="20"/>
          <w:szCs w:val="20"/>
          <w:lang w:eastAsia="x-none"/>
        </w:rPr>
        <w:t xml:space="preserve"> приоритетам не лимитированы.</w:t>
      </w:r>
    </w:p>
    <w:p w:rsidR="00A21A08" w:rsidRPr="00A21A08" w:rsidRDefault="00A21A08" w:rsidP="00A21A08">
      <w:pPr>
        <w:numPr>
          <w:ilvl w:val="0"/>
          <w:numId w:val="44"/>
        </w:numPr>
        <w:jc w:val="both"/>
        <w:rPr>
          <w:sz w:val="20"/>
          <w:szCs w:val="20"/>
          <w:lang w:eastAsia="x-none"/>
        </w:rPr>
      </w:pPr>
      <w:r w:rsidRPr="00A21A08">
        <w:rPr>
          <w:sz w:val="20"/>
          <w:szCs w:val="20"/>
          <w:lang w:val="x-none" w:eastAsia="x-none"/>
        </w:rPr>
        <w:t>Сертификат</w:t>
      </w:r>
      <w:r w:rsidRPr="00A21A08">
        <w:rPr>
          <w:sz w:val="20"/>
          <w:szCs w:val="20"/>
          <w:lang w:eastAsia="x-none"/>
        </w:rPr>
        <w:t>ы</w:t>
      </w:r>
      <w:r w:rsidRPr="00A21A08">
        <w:rPr>
          <w:sz w:val="20"/>
          <w:szCs w:val="20"/>
          <w:lang w:val="x-none" w:eastAsia="x-none"/>
        </w:rPr>
        <w:t xml:space="preserve"> технической поддержки ПО «</w:t>
      </w:r>
      <w:proofErr w:type="spellStart"/>
      <w:r w:rsidRPr="00A21A08">
        <w:rPr>
          <w:sz w:val="20"/>
          <w:szCs w:val="20"/>
          <w:lang w:val="x-none" w:eastAsia="x-none"/>
        </w:rPr>
        <w:t>Feelin’Home</w:t>
      </w:r>
      <w:proofErr w:type="spellEnd"/>
      <w:r w:rsidRPr="00A21A08">
        <w:rPr>
          <w:sz w:val="20"/>
          <w:szCs w:val="20"/>
          <w:lang w:val="x-none" w:eastAsia="x-none"/>
        </w:rPr>
        <w:t>»</w:t>
      </w:r>
      <w:r w:rsidRPr="00A21A08">
        <w:rPr>
          <w:sz w:val="20"/>
          <w:szCs w:val="20"/>
          <w:lang w:eastAsia="x-none"/>
        </w:rPr>
        <w:t xml:space="preserve"> включают ежеквартальные релизы программного обеспечения «</w:t>
      </w:r>
      <w:proofErr w:type="spellStart"/>
      <w:r w:rsidRPr="00A21A08">
        <w:rPr>
          <w:sz w:val="20"/>
          <w:szCs w:val="20"/>
          <w:lang w:eastAsia="x-none"/>
        </w:rPr>
        <w:t>Feelin</w:t>
      </w:r>
      <w:proofErr w:type="spellEnd"/>
      <w:r w:rsidRPr="00A21A08">
        <w:rPr>
          <w:sz w:val="20"/>
          <w:szCs w:val="20"/>
          <w:lang w:eastAsia="x-none"/>
        </w:rPr>
        <w:t xml:space="preserve">` </w:t>
      </w:r>
      <w:proofErr w:type="spellStart"/>
      <w:r w:rsidRPr="00A21A08">
        <w:rPr>
          <w:sz w:val="20"/>
          <w:szCs w:val="20"/>
          <w:lang w:eastAsia="x-none"/>
        </w:rPr>
        <w:t>Home</w:t>
      </w:r>
      <w:proofErr w:type="spellEnd"/>
      <w:r w:rsidRPr="00A21A08">
        <w:rPr>
          <w:sz w:val="20"/>
          <w:szCs w:val="20"/>
          <w:lang w:eastAsia="x-none"/>
        </w:rPr>
        <w:t>» по согласованному графику и объему (Приложение №4).  Изменение состава, приоритетов и сроков выхода обновлений, а также реализация дополнительного и изменение текущего функционала программного обеспечения «</w:t>
      </w:r>
      <w:proofErr w:type="spellStart"/>
      <w:r w:rsidRPr="00A21A08">
        <w:rPr>
          <w:sz w:val="20"/>
          <w:szCs w:val="20"/>
          <w:lang w:eastAsia="x-none"/>
        </w:rPr>
        <w:t>Feelin’Home</w:t>
      </w:r>
      <w:proofErr w:type="spellEnd"/>
      <w:r w:rsidRPr="00A21A08">
        <w:rPr>
          <w:sz w:val="20"/>
          <w:szCs w:val="20"/>
          <w:lang w:eastAsia="x-none"/>
        </w:rPr>
        <w:t>» возможны по согласованию Сторон.</w:t>
      </w:r>
    </w:p>
    <w:p w:rsidR="00A21A08" w:rsidRPr="00A21A08" w:rsidRDefault="00A21A08" w:rsidP="00A21A08">
      <w:pPr>
        <w:numPr>
          <w:ilvl w:val="0"/>
          <w:numId w:val="44"/>
        </w:numPr>
        <w:snapToGrid w:val="0"/>
        <w:ind w:right="21"/>
        <w:contextualSpacing/>
        <w:jc w:val="both"/>
        <w:rPr>
          <w:sz w:val="20"/>
          <w:szCs w:val="20"/>
          <w:lang w:val="x-none" w:eastAsia="x-none"/>
        </w:rPr>
      </w:pPr>
      <w:r w:rsidRPr="00A21A08">
        <w:rPr>
          <w:sz w:val="20"/>
          <w:szCs w:val="20"/>
          <w:lang w:eastAsia="x-none"/>
        </w:rPr>
        <w:t xml:space="preserve">Текущий релиз </w:t>
      </w:r>
      <w:r w:rsidRPr="00A21A08">
        <w:rPr>
          <w:sz w:val="20"/>
          <w:szCs w:val="20"/>
          <w:lang w:val="x-none" w:eastAsia="x-none"/>
        </w:rPr>
        <w:t>ПО «</w:t>
      </w:r>
      <w:proofErr w:type="spellStart"/>
      <w:r w:rsidRPr="00A21A08">
        <w:rPr>
          <w:sz w:val="20"/>
          <w:szCs w:val="20"/>
          <w:lang w:val="x-none" w:eastAsia="x-none"/>
        </w:rPr>
        <w:t>Feelin’Home</w:t>
      </w:r>
      <w:proofErr w:type="spellEnd"/>
      <w:r w:rsidRPr="00A21A08">
        <w:rPr>
          <w:sz w:val="20"/>
          <w:szCs w:val="20"/>
          <w:lang w:val="x-none" w:eastAsia="x-none"/>
        </w:rPr>
        <w:t>»</w:t>
      </w:r>
      <w:r w:rsidRPr="00A21A08">
        <w:rPr>
          <w:sz w:val="20"/>
          <w:szCs w:val="20"/>
          <w:lang w:eastAsia="x-none"/>
        </w:rPr>
        <w:t xml:space="preserve"> ___________________.</w:t>
      </w:r>
    </w:p>
    <w:p w:rsidR="00A21A08" w:rsidRPr="00A21A08" w:rsidRDefault="00A21A08" w:rsidP="00A21A08">
      <w:pPr>
        <w:snapToGrid w:val="0"/>
        <w:ind w:left="720" w:right="21"/>
        <w:contextualSpacing/>
        <w:jc w:val="both"/>
        <w:rPr>
          <w:sz w:val="20"/>
          <w:szCs w:val="20"/>
          <w:lang w:val="x-none" w:eastAsia="x-none"/>
        </w:rPr>
      </w:pPr>
    </w:p>
    <w:p w:rsidR="00A21A08" w:rsidRPr="00A21A08" w:rsidRDefault="00A21A08" w:rsidP="00A21A08">
      <w:pPr>
        <w:tabs>
          <w:tab w:val="right" w:pos="0"/>
        </w:tabs>
        <w:ind w:firstLine="900"/>
        <w:jc w:val="both"/>
        <w:rPr>
          <w:sz w:val="22"/>
          <w:szCs w:val="22"/>
          <w:lang w:val="x-none" w:eastAsia="x-none"/>
        </w:rPr>
      </w:pPr>
      <w:r w:rsidRPr="00A21A08">
        <w:rPr>
          <w:sz w:val="22"/>
          <w:szCs w:val="22"/>
          <w:lang w:val="x-none" w:eastAsia="x-none"/>
        </w:rPr>
        <w:t xml:space="preserve">Стоимость предоставленных Сертификатов на оказание Технической поддержки ПО, подлежащая оплате составляет: </w:t>
      </w:r>
      <w:r w:rsidRPr="00A21A08">
        <w:rPr>
          <w:sz w:val="20"/>
          <w:szCs w:val="20"/>
          <w:lang w:eastAsia="x-none"/>
        </w:rPr>
        <w:t>______________</w:t>
      </w:r>
      <w:r w:rsidRPr="00A21A08">
        <w:rPr>
          <w:sz w:val="22"/>
          <w:szCs w:val="22"/>
          <w:lang w:val="x-none" w:eastAsia="x-none"/>
        </w:rPr>
        <w:t>(</w:t>
      </w:r>
      <w:r w:rsidRPr="00A21A08">
        <w:rPr>
          <w:sz w:val="22"/>
          <w:szCs w:val="22"/>
          <w:lang w:eastAsia="x-none"/>
        </w:rPr>
        <w:t>_____________________</w:t>
      </w:r>
      <w:r w:rsidRPr="00A21A08">
        <w:rPr>
          <w:sz w:val="22"/>
          <w:szCs w:val="22"/>
          <w:lang w:val="x-none" w:eastAsia="x-none"/>
        </w:rPr>
        <w:t xml:space="preserve">) руб. </w:t>
      </w:r>
      <w:r w:rsidRPr="00A21A08">
        <w:rPr>
          <w:sz w:val="22"/>
          <w:szCs w:val="22"/>
          <w:lang w:eastAsia="x-none"/>
        </w:rPr>
        <w:t>00</w:t>
      </w:r>
      <w:r w:rsidRPr="00A21A08">
        <w:rPr>
          <w:sz w:val="22"/>
          <w:szCs w:val="22"/>
          <w:lang w:val="x-none" w:eastAsia="x-none"/>
        </w:rPr>
        <w:t xml:space="preserve"> </w:t>
      </w:r>
      <w:proofErr w:type="gramStart"/>
      <w:r w:rsidRPr="00A21A08">
        <w:rPr>
          <w:sz w:val="22"/>
          <w:szCs w:val="22"/>
          <w:lang w:val="x-none" w:eastAsia="x-none"/>
        </w:rPr>
        <w:t>коп.,</w:t>
      </w:r>
      <w:proofErr w:type="gramEnd"/>
      <w:r w:rsidRPr="00A21A08">
        <w:rPr>
          <w:sz w:val="22"/>
          <w:szCs w:val="22"/>
          <w:lang w:val="x-none" w:eastAsia="x-none"/>
        </w:rPr>
        <w:t xml:space="preserve"> в том числе НДС 18% - </w:t>
      </w:r>
      <w:r w:rsidRPr="00A21A08">
        <w:rPr>
          <w:bCs/>
          <w:sz w:val="20"/>
          <w:szCs w:val="20"/>
          <w:lang w:eastAsia="x-none"/>
        </w:rPr>
        <w:t>__________</w:t>
      </w:r>
      <w:r w:rsidRPr="00A21A08">
        <w:rPr>
          <w:sz w:val="22"/>
          <w:szCs w:val="22"/>
          <w:lang w:val="x-none" w:eastAsia="x-none"/>
        </w:rPr>
        <w:t>(</w:t>
      </w:r>
      <w:r w:rsidRPr="00A21A08">
        <w:rPr>
          <w:sz w:val="22"/>
          <w:szCs w:val="22"/>
          <w:lang w:eastAsia="x-none"/>
        </w:rPr>
        <w:t>________________</w:t>
      </w:r>
      <w:r w:rsidRPr="00A21A08">
        <w:rPr>
          <w:sz w:val="22"/>
          <w:szCs w:val="22"/>
          <w:lang w:val="x-none" w:eastAsia="x-none"/>
        </w:rPr>
        <w:t xml:space="preserve">) рублей </w:t>
      </w:r>
      <w:r w:rsidRPr="00A21A08">
        <w:rPr>
          <w:sz w:val="22"/>
          <w:szCs w:val="22"/>
          <w:lang w:eastAsia="x-none"/>
        </w:rPr>
        <w:t>00</w:t>
      </w:r>
      <w:r w:rsidRPr="00A21A08">
        <w:rPr>
          <w:sz w:val="22"/>
          <w:szCs w:val="22"/>
          <w:lang w:val="x-none" w:eastAsia="x-none"/>
        </w:rPr>
        <w:t xml:space="preserve"> копе</w:t>
      </w:r>
      <w:r w:rsidRPr="00A21A08">
        <w:rPr>
          <w:sz w:val="22"/>
          <w:szCs w:val="22"/>
          <w:lang w:eastAsia="x-none"/>
        </w:rPr>
        <w:t>ек</w:t>
      </w:r>
      <w:r w:rsidRPr="00A21A08">
        <w:rPr>
          <w:sz w:val="22"/>
          <w:szCs w:val="22"/>
          <w:lang w:val="x-none" w:eastAsia="x-none"/>
        </w:rPr>
        <w:t>.</w:t>
      </w:r>
    </w:p>
    <w:p w:rsidR="00A21A08" w:rsidRPr="00A21A08" w:rsidRDefault="00A21A08" w:rsidP="00A21A08">
      <w:pPr>
        <w:tabs>
          <w:tab w:val="right" w:pos="0"/>
        </w:tabs>
        <w:ind w:firstLine="900"/>
        <w:jc w:val="both"/>
        <w:rPr>
          <w:sz w:val="22"/>
          <w:szCs w:val="22"/>
          <w:lang w:val="x-none" w:eastAsia="x-none"/>
        </w:rPr>
      </w:pPr>
    </w:p>
    <w:tbl>
      <w:tblPr>
        <w:tblW w:w="5000" w:type="pct"/>
        <w:jc w:val="center"/>
        <w:tblLook w:val="0000" w:firstRow="0" w:lastRow="0" w:firstColumn="0" w:lastColumn="0" w:noHBand="0" w:noVBand="0"/>
      </w:tblPr>
      <w:tblGrid>
        <w:gridCol w:w="4961"/>
        <w:gridCol w:w="4961"/>
      </w:tblGrid>
      <w:tr w:rsidR="00A21A08" w:rsidRPr="00A21A08" w:rsidTr="00A21A08">
        <w:trPr>
          <w:jc w:val="center"/>
        </w:trPr>
        <w:tc>
          <w:tcPr>
            <w:tcW w:w="4785" w:type="dxa"/>
          </w:tcPr>
          <w:p w:rsidR="00A21A08" w:rsidRPr="00A21A08" w:rsidRDefault="00A21A08" w:rsidP="00A21A08">
            <w:pPr>
              <w:spacing w:after="120"/>
              <w:ind w:right="8"/>
              <w:rPr>
                <w:b/>
                <w:sz w:val="22"/>
                <w:szCs w:val="22"/>
              </w:rPr>
            </w:pPr>
            <w:r w:rsidRPr="00A21A08">
              <w:rPr>
                <w:b/>
                <w:sz w:val="22"/>
                <w:szCs w:val="22"/>
              </w:rPr>
              <w:t>Заказчик:</w:t>
            </w:r>
          </w:p>
          <w:p w:rsidR="00A21A08" w:rsidRPr="00A21A08" w:rsidRDefault="00A21A08" w:rsidP="00A21A08">
            <w:pPr>
              <w:spacing w:after="120"/>
              <w:ind w:right="8"/>
              <w:rPr>
                <w:b/>
                <w:sz w:val="22"/>
                <w:szCs w:val="22"/>
              </w:rPr>
            </w:pPr>
            <w:r w:rsidRPr="00A21A08">
              <w:rPr>
                <w:sz w:val="22"/>
                <w:szCs w:val="22"/>
              </w:rPr>
              <w:t>Генеральный директор</w:t>
            </w:r>
          </w:p>
          <w:p w:rsidR="00A21A08" w:rsidRPr="00A21A08" w:rsidRDefault="00A21A08" w:rsidP="00A21A08">
            <w:pPr>
              <w:spacing w:after="120"/>
              <w:ind w:right="8"/>
              <w:rPr>
                <w:b/>
                <w:sz w:val="22"/>
                <w:szCs w:val="22"/>
              </w:rPr>
            </w:pPr>
            <w:r w:rsidRPr="00A21A08">
              <w:rPr>
                <w:b/>
                <w:sz w:val="22"/>
                <w:szCs w:val="22"/>
              </w:rPr>
              <w:t>____________________ /</w:t>
            </w:r>
            <w:r w:rsidRPr="00A21A08">
              <w:rPr>
                <w:sz w:val="22"/>
                <w:szCs w:val="22"/>
              </w:rPr>
              <w:t>М.Г. Долгоаршинных</w:t>
            </w:r>
            <w:r w:rsidRPr="00A21A08">
              <w:rPr>
                <w:b/>
                <w:sz w:val="22"/>
                <w:szCs w:val="22"/>
              </w:rPr>
              <w:t>/</w:t>
            </w:r>
          </w:p>
        </w:tc>
        <w:tc>
          <w:tcPr>
            <w:tcW w:w="4785" w:type="dxa"/>
          </w:tcPr>
          <w:p w:rsidR="00A21A08" w:rsidRPr="00A21A08" w:rsidRDefault="00A21A08" w:rsidP="00A21A08">
            <w:pPr>
              <w:spacing w:after="120"/>
              <w:ind w:right="8"/>
              <w:rPr>
                <w:b/>
                <w:sz w:val="22"/>
                <w:szCs w:val="22"/>
              </w:rPr>
            </w:pPr>
            <w:r w:rsidRPr="00A21A08">
              <w:rPr>
                <w:b/>
                <w:sz w:val="22"/>
                <w:szCs w:val="22"/>
              </w:rPr>
              <w:t>Исполнитель:</w:t>
            </w:r>
          </w:p>
          <w:p w:rsidR="00A21A08" w:rsidRPr="00A21A08" w:rsidRDefault="00A21A08" w:rsidP="00A21A08">
            <w:pPr>
              <w:spacing w:after="120"/>
              <w:ind w:right="8"/>
              <w:rPr>
                <w:sz w:val="22"/>
                <w:szCs w:val="22"/>
              </w:rPr>
            </w:pPr>
            <w:r w:rsidRPr="00A21A08">
              <w:rPr>
                <w:sz w:val="22"/>
                <w:szCs w:val="22"/>
              </w:rPr>
              <w:t>Руководитель инженерного центра</w:t>
            </w:r>
          </w:p>
          <w:p w:rsidR="00A21A08" w:rsidRPr="00A21A08" w:rsidRDefault="00A21A08" w:rsidP="00A21A08">
            <w:pPr>
              <w:spacing w:after="120"/>
              <w:ind w:right="8"/>
              <w:rPr>
                <w:b/>
                <w:sz w:val="22"/>
                <w:szCs w:val="22"/>
              </w:rPr>
            </w:pPr>
            <w:r w:rsidRPr="00A21A08">
              <w:rPr>
                <w:sz w:val="22"/>
                <w:szCs w:val="22"/>
              </w:rPr>
              <w:t>________________ /С.Ю. Лабутина/</w:t>
            </w:r>
          </w:p>
        </w:tc>
      </w:tr>
    </w:tbl>
    <w:p w:rsidR="00A21A08" w:rsidRPr="00A21A08" w:rsidRDefault="00A21A08" w:rsidP="00A21A08">
      <w:pPr>
        <w:jc w:val="center"/>
        <w:rPr>
          <w:sz w:val="22"/>
          <w:szCs w:val="22"/>
        </w:rPr>
      </w:pPr>
    </w:p>
    <w:p w:rsidR="00A21A08" w:rsidRPr="00A21A08" w:rsidRDefault="00A21A08" w:rsidP="00A21A08">
      <w:pPr>
        <w:jc w:val="center"/>
        <w:rPr>
          <w:sz w:val="22"/>
          <w:szCs w:val="22"/>
        </w:rPr>
      </w:pPr>
      <w:r w:rsidRPr="00A21A08">
        <w:rPr>
          <w:sz w:val="22"/>
          <w:szCs w:val="22"/>
        </w:rPr>
        <w:t>Форма акта утверждена:</w:t>
      </w:r>
    </w:p>
    <w:tbl>
      <w:tblPr>
        <w:tblW w:w="5000" w:type="pct"/>
        <w:jc w:val="center"/>
        <w:tblLook w:val="0000" w:firstRow="0" w:lastRow="0" w:firstColumn="0" w:lastColumn="0" w:noHBand="0" w:noVBand="0"/>
      </w:tblPr>
      <w:tblGrid>
        <w:gridCol w:w="4961"/>
        <w:gridCol w:w="4961"/>
      </w:tblGrid>
      <w:tr w:rsidR="00A21A08" w:rsidRPr="00A21A08" w:rsidTr="00A21A08">
        <w:trPr>
          <w:jc w:val="center"/>
        </w:trPr>
        <w:tc>
          <w:tcPr>
            <w:tcW w:w="4785" w:type="dxa"/>
          </w:tcPr>
          <w:p w:rsidR="00A21A08" w:rsidRPr="00A21A08" w:rsidRDefault="00A21A08" w:rsidP="00A21A08">
            <w:pPr>
              <w:spacing w:after="120"/>
              <w:ind w:right="8"/>
              <w:rPr>
                <w:b/>
                <w:sz w:val="22"/>
                <w:szCs w:val="22"/>
              </w:rPr>
            </w:pPr>
            <w:r w:rsidRPr="00A21A08">
              <w:rPr>
                <w:b/>
                <w:sz w:val="22"/>
                <w:szCs w:val="22"/>
              </w:rPr>
              <w:t>Заказчик:</w:t>
            </w:r>
          </w:p>
          <w:p w:rsidR="00A21A08" w:rsidRPr="00A21A08" w:rsidRDefault="00A21A08" w:rsidP="00A21A08">
            <w:pPr>
              <w:spacing w:after="120"/>
              <w:ind w:right="8"/>
              <w:rPr>
                <w:sz w:val="22"/>
                <w:szCs w:val="22"/>
              </w:rPr>
            </w:pPr>
            <w:r w:rsidRPr="00A21A08">
              <w:rPr>
                <w:sz w:val="22"/>
                <w:szCs w:val="22"/>
              </w:rPr>
              <w:t>Генеральный директор</w:t>
            </w:r>
          </w:p>
          <w:p w:rsidR="00A21A08" w:rsidRPr="00A21A08" w:rsidRDefault="00A21A08" w:rsidP="00A21A08">
            <w:pPr>
              <w:spacing w:after="120"/>
              <w:ind w:right="8"/>
              <w:rPr>
                <w:sz w:val="22"/>
                <w:szCs w:val="22"/>
              </w:rPr>
            </w:pPr>
            <w:r w:rsidRPr="00A21A08">
              <w:rPr>
                <w:sz w:val="22"/>
                <w:szCs w:val="22"/>
              </w:rPr>
              <w:t>___________________ /М.Г. Долгоаршинных/</w:t>
            </w:r>
          </w:p>
          <w:p w:rsidR="00A21A08" w:rsidRPr="00A21A08" w:rsidRDefault="00A21A08" w:rsidP="00A21A08">
            <w:pPr>
              <w:spacing w:after="120"/>
              <w:ind w:right="8"/>
              <w:rPr>
                <w:b/>
                <w:sz w:val="22"/>
                <w:szCs w:val="22"/>
              </w:rPr>
            </w:pPr>
          </w:p>
        </w:tc>
        <w:tc>
          <w:tcPr>
            <w:tcW w:w="4785" w:type="dxa"/>
          </w:tcPr>
          <w:p w:rsidR="00A21A08" w:rsidRPr="00A21A08" w:rsidRDefault="00A21A08" w:rsidP="00A21A08">
            <w:pPr>
              <w:spacing w:after="120"/>
              <w:ind w:right="8"/>
              <w:rPr>
                <w:b/>
                <w:sz w:val="22"/>
                <w:szCs w:val="22"/>
              </w:rPr>
            </w:pPr>
            <w:r w:rsidRPr="00A21A08">
              <w:rPr>
                <w:b/>
                <w:sz w:val="22"/>
                <w:szCs w:val="22"/>
              </w:rPr>
              <w:t>Исполнитель:</w:t>
            </w:r>
          </w:p>
          <w:p w:rsidR="00A21A08" w:rsidRPr="00A21A08" w:rsidRDefault="00A21A08" w:rsidP="00A21A08">
            <w:pPr>
              <w:spacing w:after="120"/>
              <w:ind w:right="8"/>
              <w:rPr>
                <w:sz w:val="22"/>
                <w:szCs w:val="22"/>
                <w:lang w:eastAsia="en-US"/>
              </w:rPr>
            </w:pPr>
            <w:r w:rsidRPr="00A21A08">
              <w:rPr>
                <w:sz w:val="22"/>
                <w:szCs w:val="22"/>
              </w:rPr>
              <w:t>Руководитель</w:t>
            </w:r>
            <w:r w:rsidRPr="00A21A08">
              <w:rPr>
                <w:sz w:val="22"/>
                <w:szCs w:val="22"/>
                <w:lang w:eastAsia="en-US"/>
              </w:rPr>
              <w:t xml:space="preserve"> инженерного центра</w:t>
            </w:r>
          </w:p>
          <w:p w:rsidR="00A21A08" w:rsidRPr="00A21A08" w:rsidRDefault="00A21A08" w:rsidP="00A21A08">
            <w:pPr>
              <w:spacing w:after="120"/>
              <w:ind w:right="8"/>
              <w:rPr>
                <w:sz w:val="22"/>
                <w:szCs w:val="22"/>
              </w:rPr>
            </w:pPr>
            <w:r w:rsidRPr="00A21A08">
              <w:rPr>
                <w:sz w:val="22"/>
                <w:szCs w:val="22"/>
              </w:rPr>
              <w:t>________________/С.Ю. Лабутина/</w:t>
            </w:r>
          </w:p>
        </w:tc>
      </w:tr>
    </w:tbl>
    <w:p w:rsidR="00A21A08" w:rsidRPr="00A21A08" w:rsidRDefault="00A21A08" w:rsidP="00A21A08">
      <w:pPr>
        <w:jc w:val="right"/>
        <w:rPr>
          <w:sz w:val="22"/>
          <w:szCs w:val="22"/>
        </w:rPr>
      </w:pPr>
    </w:p>
    <w:p w:rsidR="00A21A08" w:rsidRPr="00A21A08" w:rsidRDefault="00A21A08" w:rsidP="00A21A08">
      <w:pPr>
        <w:jc w:val="right"/>
      </w:pPr>
      <w:r w:rsidRPr="00A21A08">
        <w:br w:type="page"/>
        <w:t xml:space="preserve">Приложение №3 </w:t>
      </w:r>
    </w:p>
    <w:p w:rsidR="00A21A08" w:rsidRPr="00A21A08" w:rsidRDefault="00A21A08" w:rsidP="00A21A08">
      <w:pPr>
        <w:jc w:val="right"/>
        <w:rPr>
          <w:sz w:val="22"/>
          <w:szCs w:val="22"/>
          <w:u w:val="single"/>
        </w:rPr>
      </w:pPr>
      <w:r w:rsidRPr="00A21A08">
        <w:rPr>
          <w:sz w:val="22"/>
          <w:szCs w:val="22"/>
        </w:rPr>
        <w:t xml:space="preserve">к Договору № </w:t>
      </w:r>
      <w:r w:rsidRPr="00A21A08">
        <w:rPr>
          <w:sz w:val="22"/>
          <w:szCs w:val="22"/>
          <w:u w:val="single"/>
        </w:rPr>
        <w:t>УД/БИС/31/05/2017-ТП</w:t>
      </w:r>
      <w:r w:rsidRPr="00A21A08">
        <w:rPr>
          <w:sz w:val="22"/>
          <w:szCs w:val="22"/>
        </w:rPr>
        <w:t xml:space="preserve">     от </w:t>
      </w:r>
      <w:proofErr w:type="gramStart"/>
      <w:r w:rsidRPr="00A21A08">
        <w:rPr>
          <w:sz w:val="22"/>
          <w:szCs w:val="22"/>
        </w:rPr>
        <w:t>«</w:t>
      </w:r>
      <w:r w:rsidRPr="00A21A08">
        <w:rPr>
          <w:sz w:val="22"/>
          <w:szCs w:val="22"/>
          <w:u w:val="single"/>
        </w:rPr>
        <w:t xml:space="preserve">  </w:t>
      </w:r>
      <w:proofErr w:type="gramEnd"/>
      <w:r w:rsidRPr="00A21A08">
        <w:rPr>
          <w:sz w:val="22"/>
          <w:szCs w:val="22"/>
          <w:u w:val="single"/>
        </w:rPr>
        <w:t xml:space="preserve"> _   </w:t>
      </w:r>
      <w:r w:rsidRPr="00A21A08">
        <w:rPr>
          <w:sz w:val="22"/>
          <w:szCs w:val="22"/>
        </w:rPr>
        <w:t>»</w:t>
      </w:r>
      <w:r w:rsidRPr="00A21A08">
        <w:rPr>
          <w:sz w:val="22"/>
          <w:szCs w:val="22"/>
          <w:u w:val="single"/>
        </w:rPr>
        <w:tab/>
        <w:t>________</w:t>
      </w:r>
      <w:r w:rsidRPr="00A21A08">
        <w:rPr>
          <w:sz w:val="22"/>
          <w:szCs w:val="22"/>
          <w:u w:val="single"/>
        </w:rPr>
        <w:tab/>
      </w:r>
      <w:r w:rsidRPr="00A21A08">
        <w:rPr>
          <w:sz w:val="22"/>
          <w:szCs w:val="22"/>
        </w:rPr>
        <w:t>2017 г.</w:t>
      </w:r>
    </w:p>
    <w:p w:rsidR="00A21A08" w:rsidRPr="00A21A08" w:rsidRDefault="00A21A08" w:rsidP="00A21A08">
      <w:pPr>
        <w:spacing w:before="60" w:after="60" w:line="276" w:lineRule="auto"/>
        <w:jc w:val="center"/>
        <w:rPr>
          <w:b/>
        </w:rPr>
      </w:pPr>
    </w:p>
    <w:p w:rsidR="00A21A08" w:rsidRPr="00A21A08" w:rsidRDefault="00A21A08" w:rsidP="00A21A08">
      <w:pPr>
        <w:spacing w:before="60" w:after="60" w:line="276" w:lineRule="auto"/>
        <w:jc w:val="center"/>
        <w:outlineLvl w:val="0"/>
        <w:rPr>
          <w:b/>
          <w:sz w:val="28"/>
        </w:rPr>
      </w:pPr>
      <w:r w:rsidRPr="00A21A08">
        <w:rPr>
          <w:b/>
          <w:sz w:val="28"/>
        </w:rPr>
        <w:t>Условия оказания услуг технической поддержки по сертификатам</w:t>
      </w:r>
    </w:p>
    <w:p w:rsidR="00A21A08" w:rsidRPr="00A21A08" w:rsidRDefault="00A21A08" w:rsidP="00A21A08">
      <w:pPr>
        <w:jc w:val="both"/>
        <w:rPr>
          <w:bCs/>
          <w:sz w:val="22"/>
          <w:szCs w:val="22"/>
          <w:lang w:val="x-none" w:eastAsia="x-none"/>
        </w:rPr>
      </w:pPr>
      <w:r w:rsidRPr="00A21A08">
        <w:rPr>
          <w:bCs/>
          <w:sz w:val="22"/>
          <w:szCs w:val="22"/>
          <w:lang w:val="x-none" w:eastAsia="x-none"/>
        </w:rPr>
        <w:t>Работы по технической поддержке включают в себя поддержание работоспособности программного обеспечения сервисной платформы «</w:t>
      </w:r>
      <w:proofErr w:type="spellStart"/>
      <w:r w:rsidRPr="00A21A08">
        <w:rPr>
          <w:bCs/>
          <w:sz w:val="22"/>
          <w:szCs w:val="22"/>
          <w:lang w:val="en-US" w:eastAsia="x-none"/>
        </w:rPr>
        <w:t>Feelin</w:t>
      </w:r>
      <w:proofErr w:type="spellEnd"/>
      <w:r w:rsidRPr="00A21A08">
        <w:rPr>
          <w:bCs/>
          <w:sz w:val="22"/>
          <w:szCs w:val="22"/>
          <w:lang w:val="x-none" w:eastAsia="x-none"/>
        </w:rPr>
        <w:t xml:space="preserve">’ </w:t>
      </w:r>
      <w:r w:rsidRPr="00A21A08">
        <w:rPr>
          <w:bCs/>
          <w:sz w:val="22"/>
          <w:szCs w:val="22"/>
          <w:lang w:val="en-US" w:eastAsia="x-none"/>
        </w:rPr>
        <w:t>Home</w:t>
      </w:r>
      <w:r w:rsidRPr="00A21A08">
        <w:rPr>
          <w:bCs/>
          <w:sz w:val="22"/>
          <w:szCs w:val="22"/>
          <w:lang w:val="x-none" w:eastAsia="x-none"/>
        </w:rPr>
        <w:t>» по процедуре, представленной далее:</w:t>
      </w:r>
    </w:p>
    <w:p w:rsidR="00A21A08" w:rsidRPr="00A21A08" w:rsidRDefault="00A21A08" w:rsidP="00A21A08">
      <w:pPr>
        <w:jc w:val="both"/>
        <w:rPr>
          <w:rFonts w:eastAsia="SimSun"/>
          <w:b/>
          <w:sz w:val="22"/>
          <w:szCs w:val="22"/>
          <w:lang w:eastAsia="zh-CN"/>
        </w:rPr>
      </w:pPr>
      <w:r w:rsidRPr="00A21A08">
        <w:rPr>
          <w:rFonts w:eastAsia="SimSun"/>
          <w:b/>
          <w:sz w:val="22"/>
          <w:szCs w:val="22"/>
          <w:lang w:eastAsia="zh-CN"/>
        </w:rPr>
        <w:t>Процедура оказания технической поддержки.</w:t>
      </w:r>
    </w:p>
    <w:p w:rsidR="00A21A08" w:rsidRPr="00A21A08" w:rsidRDefault="00A21A08" w:rsidP="00A21A08">
      <w:pPr>
        <w:jc w:val="both"/>
        <w:rPr>
          <w:sz w:val="22"/>
          <w:szCs w:val="22"/>
        </w:rPr>
      </w:pPr>
      <w:r w:rsidRPr="00A21A08">
        <w:rPr>
          <w:sz w:val="22"/>
          <w:szCs w:val="22"/>
        </w:rPr>
        <w:t>Поставщик оказывает Заказчику услуги по выявлению и устранению отказов в поддерживаемой Системе, в порядке, описанном ниже.</w:t>
      </w:r>
    </w:p>
    <w:p w:rsidR="00A21A08" w:rsidRPr="00A21A08" w:rsidRDefault="00A21A08" w:rsidP="00A21A08">
      <w:pPr>
        <w:numPr>
          <w:ilvl w:val="1"/>
          <w:numId w:val="41"/>
        </w:numPr>
        <w:contextualSpacing/>
        <w:rPr>
          <w:rFonts w:eastAsia="SimSun"/>
          <w:b/>
          <w:noProof/>
          <w:sz w:val="22"/>
          <w:szCs w:val="22"/>
          <w:lang w:val="x-none" w:eastAsia="x-none"/>
        </w:rPr>
      </w:pPr>
      <w:r w:rsidRPr="00A21A08">
        <w:rPr>
          <w:rFonts w:eastAsia="SimSun"/>
          <w:b/>
          <w:noProof/>
          <w:sz w:val="22"/>
          <w:szCs w:val="22"/>
          <w:lang w:val="x-none" w:eastAsia="x-none"/>
        </w:rPr>
        <w:t xml:space="preserve">Описание </w:t>
      </w:r>
      <w:r w:rsidRPr="00A21A08">
        <w:rPr>
          <w:rFonts w:eastAsia="SimSun"/>
          <w:b/>
          <w:noProof/>
          <w:sz w:val="22"/>
          <w:szCs w:val="22"/>
          <w:lang w:val="sl-SI" w:eastAsia="x-none"/>
        </w:rPr>
        <w:t>процедур</w:t>
      </w:r>
      <w:r w:rsidRPr="00A21A08">
        <w:rPr>
          <w:rFonts w:eastAsia="SimSun"/>
          <w:b/>
          <w:noProof/>
          <w:sz w:val="22"/>
          <w:szCs w:val="22"/>
          <w:lang w:val="x-none" w:eastAsia="x-none"/>
        </w:rPr>
        <w:t>ы</w:t>
      </w:r>
      <w:r w:rsidRPr="00A21A08">
        <w:rPr>
          <w:rFonts w:eastAsia="SimSun"/>
          <w:b/>
          <w:noProof/>
          <w:sz w:val="22"/>
          <w:szCs w:val="22"/>
          <w:lang w:val="sl-SI" w:eastAsia="x-none"/>
        </w:rPr>
        <w:t xml:space="preserve"> решения проблемы</w:t>
      </w:r>
      <w:r w:rsidRPr="00A21A08">
        <w:rPr>
          <w:rFonts w:eastAsia="SimSun"/>
          <w:b/>
          <w:noProof/>
          <w:sz w:val="22"/>
          <w:szCs w:val="22"/>
          <w:lang w:val="x-none" w:eastAsia="x-none"/>
        </w:rPr>
        <w:t>:</w:t>
      </w:r>
    </w:p>
    <w:p w:rsidR="00A21A08" w:rsidRPr="00A21A08" w:rsidRDefault="00A21A08" w:rsidP="00A21A08">
      <w:pPr>
        <w:numPr>
          <w:ilvl w:val="1"/>
          <w:numId w:val="42"/>
        </w:numPr>
        <w:tabs>
          <w:tab w:val="left" w:pos="709"/>
        </w:tabs>
        <w:contextualSpacing/>
        <w:jc w:val="both"/>
        <w:rPr>
          <w:rFonts w:eastAsia="SimSun"/>
          <w:noProof/>
          <w:sz w:val="22"/>
          <w:szCs w:val="22"/>
          <w:lang w:val="x-none" w:eastAsia="x-none"/>
        </w:rPr>
      </w:pPr>
      <w:r w:rsidRPr="00A21A08">
        <w:rPr>
          <w:rFonts w:eastAsia="SimSun"/>
          <w:noProof/>
          <w:sz w:val="22"/>
          <w:szCs w:val="22"/>
          <w:lang w:val="x-none" w:eastAsia="x-none"/>
        </w:rPr>
        <w:t xml:space="preserve">Покупатель производит регистрацию заявки на обслуживание в Сервисном Центре Исполнителя, используя удобные  для него средства связи по следующим контактным данным: телефон +7 351 729 80 01; +7 499 705 92 05; адрес электронной почты Горячей Линии Службы Сервиса </w:t>
      </w:r>
      <w:hyperlink r:id="rId33" w:history="1">
        <w:r w:rsidRPr="00A21A08">
          <w:rPr>
            <w:rFonts w:eastAsia="SimSun"/>
            <w:noProof/>
            <w:color w:val="0000FF"/>
            <w:sz w:val="22"/>
            <w:szCs w:val="22"/>
            <w:u w:val="single"/>
            <w:lang w:val="x-none" w:eastAsia="x-none"/>
          </w:rPr>
          <w:t>helpdesk@maxet-line.ru</w:t>
        </w:r>
      </w:hyperlink>
      <w:r w:rsidRPr="00A21A08">
        <w:rPr>
          <w:rFonts w:eastAsia="SimSun"/>
          <w:noProof/>
          <w:sz w:val="22"/>
          <w:szCs w:val="22"/>
          <w:lang w:val="x-none" w:eastAsia="x-none"/>
        </w:rPr>
        <w:t xml:space="preserve">, интернет адрес, для направления сообщений о проблемах: </w:t>
      </w:r>
      <w:bookmarkStart w:id="43" w:name="OLE_LINK1"/>
      <w:bookmarkStart w:id="44" w:name="OLE_LINK2"/>
      <w:r w:rsidRPr="00A21A08">
        <w:rPr>
          <w:rFonts w:eastAsia="SimSun"/>
          <w:noProof/>
          <w:sz w:val="22"/>
          <w:szCs w:val="22"/>
          <w:u w:val="single"/>
          <w:lang w:val="x-none" w:eastAsia="x-none"/>
        </w:rPr>
        <w:t>www.helpdesk.maxet-line.ru</w:t>
      </w:r>
      <w:bookmarkEnd w:id="43"/>
      <w:bookmarkEnd w:id="44"/>
      <w:r w:rsidRPr="00A21A08">
        <w:rPr>
          <w:rFonts w:eastAsia="SimSun"/>
          <w:noProof/>
          <w:sz w:val="22"/>
          <w:szCs w:val="22"/>
          <w:lang w:val="x-none" w:eastAsia="x-none"/>
        </w:rPr>
        <w:t>.</w:t>
      </w:r>
    </w:p>
    <w:p w:rsidR="00A21A08" w:rsidRPr="00A21A08" w:rsidRDefault="00A21A08" w:rsidP="00A21A08">
      <w:pPr>
        <w:numPr>
          <w:ilvl w:val="1"/>
          <w:numId w:val="42"/>
        </w:numPr>
        <w:tabs>
          <w:tab w:val="left" w:pos="709"/>
        </w:tabs>
        <w:contextualSpacing/>
        <w:jc w:val="both"/>
        <w:rPr>
          <w:rFonts w:eastAsia="SimSun"/>
          <w:noProof/>
          <w:sz w:val="22"/>
          <w:szCs w:val="22"/>
          <w:lang w:val="x-none" w:eastAsia="x-none"/>
        </w:rPr>
      </w:pPr>
      <w:r w:rsidRPr="00A21A08">
        <w:rPr>
          <w:rFonts w:eastAsia="SimSun"/>
          <w:noProof/>
          <w:sz w:val="22"/>
          <w:szCs w:val="22"/>
          <w:lang w:val="x-none" w:eastAsia="x-none"/>
        </w:rPr>
        <w:t xml:space="preserve">Сервисный центр присваивает заявке индивидуальный номер, по которому будет идентифицироваться данная заявка до ее полной обработки. </w:t>
      </w:r>
    </w:p>
    <w:p w:rsidR="00A21A08" w:rsidRPr="00A21A08" w:rsidRDefault="00A21A08" w:rsidP="00A21A08">
      <w:pPr>
        <w:numPr>
          <w:ilvl w:val="1"/>
          <w:numId w:val="42"/>
        </w:numPr>
        <w:tabs>
          <w:tab w:val="left" w:pos="709"/>
        </w:tabs>
        <w:contextualSpacing/>
        <w:jc w:val="both"/>
        <w:rPr>
          <w:rFonts w:eastAsia="SimSun"/>
          <w:noProof/>
          <w:sz w:val="22"/>
          <w:szCs w:val="22"/>
          <w:lang w:val="x-none" w:eastAsia="x-none"/>
        </w:rPr>
      </w:pPr>
      <w:r w:rsidRPr="00A21A08">
        <w:rPr>
          <w:sz w:val="22"/>
          <w:szCs w:val="22"/>
          <w:lang w:val="x-none" w:eastAsia="x-none"/>
        </w:rPr>
        <w:t>Поставщик</w:t>
      </w:r>
      <w:r w:rsidRPr="00A21A08">
        <w:rPr>
          <w:rFonts w:eastAsia="SimSun"/>
          <w:noProof/>
          <w:sz w:val="22"/>
          <w:szCs w:val="22"/>
          <w:lang w:val="x-none" w:eastAsia="x-none"/>
        </w:rPr>
        <w:t xml:space="preserve"> сообщает Покупателю о начале работ по заявке, индивидуальный номер и время регистрации заявки.</w:t>
      </w:r>
    </w:p>
    <w:p w:rsidR="00A21A08" w:rsidRPr="00A21A08" w:rsidRDefault="00A21A08" w:rsidP="00A21A08">
      <w:pPr>
        <w:numPr>
          <w:ilvl w:val="1"/>
          <w:numId w:val="42"/>
        </w:numPr>
        <w:tabs>
          <w:tab w:val="left" w:pos="709"/>
        </w:tabs>
        <w:contextualSpacing/>
        <w:jc w:val="both"/>
        <w:rPr>
          <w:rFonts w:eastAsia="SimSun"/>
          <w:noProof/>
          <w:sz w:val="22"/>
          <w:szCs w:val="22"/>
          <w:lang w:val="x-none" w:eastAsia="x-none"/>
        </w:rPr>
      </w:pPr>
      <w:r w:rsidRPr="00A21A08">
        <w:rPr>
          <w:rFonts w:eastAsia="SimSun"/>
          <w:noProof/>
          <w:sz w:val="22"/>
          <w:szCs w:val="22"/>
          <w:lang w:val="x-none" w:eastAsia="x-none"/>
        </w:rPr>
        <w:t xml:space="preserve">Покупатель и Сервисный Центр принимают взаимно согласованное решение о действительной очередности рассмотрения заявок на обслуживание и действуют в соответствии с классификациями и процедурами, описанными в Таблице классификаций инцидентов. </w:t>
      </w:r>
      <w:r w:rsidRPr="00A21A08">
        <w:rPr>
          <w:sz w:val="22"/>
          <w:szCs w:val="22"/>
          <w:lang w:val="x-none" w:eastAsia="x-none"/>
        </w:rPr>
        <w:t>Поставщик</w:t>
      </w:r>
      <w:r w:rsidRPr="00A21A08">
        <w:rPr>
          <w:rFonts w:eastAsia="SimSun"/>
          <w:noProof/>
          <w:sz w:val="22"/>
          <w:szCs w:val="22"/>
          <w:lang w:val="x-none" w:eastAsia="x-none"/>
        </w:rPr>
        <w:t xml:space="preserve"> имеет право понизить приоритетность критических отказов, если имеется возможность предложить Покупателю промежуточное или обходное решение.</w:t>
      </w:r>
    </w:p>
    <w:p w:rsidR="00A21A08" w:rsidRPr="00A21A08" w:rsidRDefault="00A21A08" w:rsidP="00A21A08">
      <w:pPr>
        <w:numPr>
          <w:ilvl w:val="0"/>
          <w:numId w:val="42"/>
        </w:numPr>
        <w:tabs>
          <w:tab w:val="left" w:pos="364"/>
        </w:tabs>
        <w:contextualSpacing/>
        <w:jc w:val="both"/>
        <w:rPr>
          <w:rFonts w:eastAsia="SimSun"/>
          <w:b/>
          <w:noProof/>
          <w:sz w:val="22"/>
          <w:szCs w:val="22"/>
          <w:lang w:val="x-none" w:eastAsia="x-none"/>
        </w:rPr>
      </w:pPr>
      <w:r w:rsidRPr="00A21A08">
        <w:rPr>
          <w:rFonts w:eastAsia="SimSun"/>
          <w:b/>
          <w:noProof/>
          <w:sz w:val="22"/>
          <w:szCs w:val="22"/>
          <w:lang w:val="x-none" w:eastAsia="x-none"/>
        </w:rPr>
        <w:t>Порядок оказания услуги:</w:t>
      </w:r>
    </w:p>
    <w:p w:rsidR="00A21A08" w:rsidRPr="00A21A08" w:rsidRDefault="00A21A08" w:rsidP="00A21A08">
      <w:pPr>
        <w:numPr>
          <w:ilvl w:val="1"/>
          <w:numId w:val="42"/>
        </w:numPr>
        <w:tabs>
          <w:tab w:val="left" w:pos="567"/>
        </w:tabs>
        <w:contextualSpacing/>
        <w:jc w:val="both"/>
        <w:rPr>
          <w:rFonts w:eastAsia="SimSun"/>
          <w:sz w:val="22"/>
          <w:szCs w:val="22"/>
          <w:lang w:val="x-none" w:eastAsia="x-none"/>
        </w:rPr>
      </w:pPr>
      <w:r w:rsidRPr="00A21A08">
        <w:rPr>
          <w:rFonts w:eastAsia="SimSun"/>
          <w:sz w:val="22"/>
          <w:szCs w:val="22"/>
          <w:lang w:val="x-none" w:eastAsia="x-none"/>
        </w:rPr>
        <w:t>Столкнувшись в процессе эксплуатации с инцидентом, возникшем в процессе эксплуатации Системы, Покупатель должен тщательно исследовать все проявления проблемы и зафиксировать их письменно, а затем подробно передать по предоставленным контактам Поставщика ситуацию, сообщить желаемое время оказания помощи, контактный телефон, имя контактного лица и т. п.</w:t>
      </w:r>
    </w:p>
    <w:p w:rsidR="00A21A08" w:rsidRPr="00A21A08" w:rsidRDefault="00A21A08" w:rsidP="00A21A08">
      <w:pPr>
        <w:numPr>
          <w:ilvl w:val="1"/>
          <w:numId w:val="42"/>
        </w:numPr>
        <w:tabs>
          <w:tab w:val="left" w:pos="567"/>
        </w:tabs>
        <w:contextualSpacing/>
        <w:jc w:val="both"/>
        <w:rPr>
          <w:rFonts w:eastAsia="SimSun"/>
          <w:sz w:val="22"/>
          <w:szCs w:val="22"/>
          <w:lang w:val="x-none" w:eastAsia="x-none"/>
        </w:rPr>
      </w:pPr>
      <w:r w:rsidRPr="00A21A08">
        <w:rPr>
          <w:rFonts w:eastAsia="SimSun"/>
          <w:sz w:val="22"/>
          <w:szCs w:val="22"/>
          <w:lang w:val="x-none" w:eastAsia="x-none"/>
        </w:rPr>
        <w:t>Если техническая поддержка по телефону не дает результатов или в ходе оказания поддержки по телефону возникает соответствующая необходимость, с согласия Покупателя Поставщик оказывает услугу дистанционного техобслуживания в режиме удаленного доступа.</w:t>
      </w:r>
    </w:p>
    <w:p w:rsidR="00A21A08" w:rsidRPr="00A21A08" w:rsidRDefault="00A21A08" w:rsidP="00A21A08">
      <w:pPr>
        <w:numPr>
          <w:ilvl w:val="1"/>
          <w:numId w:val="42"/>
        </w:numPr>
        <w:tabs>
          <w:tab w:val="left" w:pos="567"/>
        </w:tabs>
        <w:contextualSpacing/>
        <w:jc w:val="both"/>
        <w:rPr>
          <w:rFonts w:eastAsia="SimSun"/>
          <w:sz w:val="22"/>
          <w:szCs w:val="22"/>
          <w:lang w:val="x-none" w:eastAsia="x-none"/>
        </w:rPr>
      </w:pPr>
      <w:r w:rsidRPr="00A21A08">
        <w:rPr>
          <w:rFonts w:eastAsia="SimSun"/>
          <w:sz w:val="22"/>
          <w:szCs w:val="22"/>
          <w:lang w:val="x-none" w:eastAsia="x-none"/>
        </w:rPr>
        <w:t xml:space="preserve"> Если в работе над инцидентом, возникает необходимость установки </w:t>
      </w:r>
      <w:proofErr w:type="spellStart"/>
      <w:r w:rsidRPr="00A21A08">
        <w:rPr>
          <w:rFonts w:eastAsia="SimSun"/>
          <w:sz w:val="22"/>
          <w:szCs w:val="22"/>
          <w:lang w:val="x-none" w:eastAsia="x-none"/>
        </w:rPr>
        <w:t>хотфикса</w:t>
      </w:r>
      <w:proofErr w:type="spellEnd"/>
      <w:r w:rsidRPr="00A21A08">
        <w:rPr>
          <w:rFonts w:eastAsia="SimSun"/>
          <w:sz w:val="22"/>
          <w:szCs w:val="22"/>
          <w:lang w:val="x-none" w:eastAsia="x-none"/>
        </w:rPr>
        <w:t xml:space="preserve"> (</w:t>
      </w:r>
      <w:proofErr w:type="spellStart"/>
      <w:r w:rsidRPr="00A21A08">
        <w:rPr>
          <w:rFonts w:eastAsia="SimSun"/>
          <w:sz w:val="22"/>
          <w:szCs w:val="22"/>
          <w:lang w:val="x-none" w:eastAsia="x-none"/>
        </w:rPr>
        <w:t>патч</w:t>
      </w:r>
      <w:proofErr w:type="spellEnd"/>
      <w:r w:rsidRPr="00A21A08">
        <w:rPr>
          <w:rFonts w:eastAsia="SimSun"/>
          <w:sz w:val="22"/>
          <w:szCs w:val="22"/>
          <w:lang w:val="x-none" w:eastAsia="x-none"/>
        </w:rPr>
        <w:t xml:space="preserve">, устраняющий неисправность), то Покупатель информируется об этом и время установки </w:t>
      </w:r>
      <w:proofErr w:type="spellStart"/>
      <w:r w:rsidRPr="00A21A08">
        <w:rPr>
          <w:rFonts w:eastAsia="SimSun"/>
          <w:sz w:val="22"/>
          <w:szCs w:val="22"/>
          <w:lang w:val="x-none" w:eastAsia="x-none"/>
        </w:rPr>
        <w:t>хотфикса</w:t>
      </w:r>
      <w:proofErr w:type="spellEnd"/>
      <w:r w:rsidRPr="00A21A08">
        <w:rPr>
          <w:rFonts w:eastAsia="SimSun"/>
          <w:sz w:val="22"/>
          <w:szCs w:val="22"/>
          <w:lang w:val="x-none" w:eastAsia="x-none"/>
        </w:rPr>
        <w:t xml:space="preserve"> согласовывается сторонами в каждом конкретном случае установки </w:t>
      </w:r>
      <w:proofErr w:type="spellStart"/>
      <w:r w:rsidRPr="00A21A08">
        <w:rPr>
          <w:rFonts w:eastAsia="SimSun"/>
          <w:sz w:val="22"/>
          <w:szCs w:val="22"/>
          <w:lang w:val="x-none" w:eastAsia="x-none"/>
        </w:rPr>
        <w:t>хотфикса</w:t>
      </w:r>
      <w:proofErr w:type="spellEnd"/>
      <w:r w:rsidRPr="00A21A08">
        <w:rPr>
          <w:rFonts w:eastAsia="SimSun"/>
          <w:sz w:val="22"/>
          <w:szCs w:val="22"/>
          <w:lang w:val="x-none" w:eastAsia="x-none"/>
        </w:rPr>
        <w:t xml:space="preserve">. </w:t>
      </w:r>
    </w:p>
    <w:p w:rsidR="00A21A08" w:rsidRPr="00A21A08" w:rsidRDefault="00A21A08" w:rsidP="00A21A08">
      <w:pPr>
        <w:numPr>
          <w:ilvl w:val="1"/>
          <w:numId w:val="42"/>
        </w:numPr>
        <w:tabs>
          <w:tab w:val="left" w:pos="567"/>
        </w:tabs>
        <w:contextualSpacing/>
        <w:jc w:val="both"/>
        <w:rPr>
          <w:rFonts w:eastAsia="SimSun"/>
          <w:sz w:val="22"/>
          <w:szCs w:val="22"/>
          <w:lang w:val="x-none" w:eastAsia="x-none"/>
        </w:rPr>
      </w:pPr>
      <w:r w:rsidRPr="00A21A08">
        <w:rPr>
          <w:rFonts w:eastAsia="SimSun"/>
          <w:sz w:val="22"/>
          <w:szCs w:val="22"/>
          <w:lang w:val="x-none" w:eastAsia="x-none"/>
        </w:rPr>
        <w:t xml:space="preserve">В процессе оказания услуги Поставщик применяет технологию удаленного доступа к Системе, проводит диагностику Системы и дает вариант решения проблемы. Поставщик гарантирует безопасность использования технологии удаленного доступа для жизнеспособности системы. </w:t>
      </w:r>
    </w:p>
    <w:p w:rsidR="00A21A08" w:rsidRPr="00A21A08" w:rsidRDefault="00A21A08" w:rsidP="00A21A08">
      <w:pPr>
        <w:numPr>
          <w:ilvl w:val="1"/>
          <w:numId w:val="42"/>
        </w:numPr>
        <w:tabs>
          <w:tab w:val="left" w:pos="567"/>
        </w:tabs>
        <w:contextualSpacing/>
        <w:jc w:val="both"/>
        <w:rPr>
          <w:rFonts w:eastAsia="SimSun"/>
          <w:sz w:val="22"/>
          <w:szCs w:val="22"/>
          <w:lang w:val="x-none" w:eastAsia="x-none"/>
        </w:rPr>
      </w:pPr>
      <w:r w:rsidRPr="00A21A08">
        <w:rPr>
          <w:rFonts w:eastAsia="SimSun"/>
          <w:sz w:val="22"/>
          <w:szCs w:val="22"/>
          <w:lang w:val="x-none" w:eastAsia="x-none"/>
        </w:rPr>
        <w:t>По просьбе Поставщика Покупатель должен предоставить ему необходимое содействие, а также подтвердить соответствующим сообщением эффективность принятых мер.</w:t>
      </w:r>
    </w:p>
    <w:p w:rsidR="00A21A08" w:rsidRPr="00A21A08" w:rsidRDefault="00A21A08" w:rsidP="00A21A08">
      <w:pPr>
        <w:numPr>
          <w:ilvl w:val="1"/>
          <w:numId w:val="42"/>
        </w:numPr>
        <w:tabs>
          <w:tab w:val="left" w:pos="567"/>
        </w:tabs>
        <w:contextualSpacing/>
        <w:jc w:val="both"/>
        <w:rPr>
          <w:rFonts w:eastAsia="SimSun"/>
          <w:sz w:val="22"/>
          <w:szCs w:val="22"/>
          <w:lang w:val="x-none" w:eastAsia="x-none"/>
        </w:rPr>
      </w:pPr>
      <w:r w:rsidRPr="00A21A08">
        <w:rPr>
          <w:rFonts w:eastAsia="SimSun"/>
          <w:sz w:val="22"/>
          <w:szCs w:val="22"/>
          <w:lang w:val="x-none" w:eastAsia="x-none"/>
        </w:rPr>
        <w:t xml:space="preserve">После принятия Покупателем варианта решения проблемы, она устраняется техническим персоналом Поставщика, либо, с его разрешения, инженером Поставщика. </w:t>
      </w:r>
    </w:p>
    <w:p w:rsidR="00A21A08" w:rsidRPr="00A21A08" w:rsidRDefault="00A21A08" w:rsidP="00A21A08">
      <w:pPr>
        <w:numPr>
          <w:ilvl w:val="1"/>
          <w:numId w:val="42"/>
        </w:numPr>
        <w:tabs>
          <w:tab w:val="left" w:pos="567"/>
        </w:tabs>
        <w:contextualSpacing/>
        <w:jc w:val="both"/>
        <w:rPr>
          <w:rFonts w:eastAsia="SimSun"/>
          <w:sz w:val="22"/>
          <w:szCs w:val="22"/>
          <w:lang w:val="x-none" w:eastAsia="x-none"/>
        </w:rPr>
      </w:pPr>
      <w:r w:rsidRPr="00A21A08">
        <w:rPr>
          <w:rFonts w:eastAsia="SimSun"/>
          <w:sz w:val="22"/>
          <w:szCs w:val="22"/>
          <w:lang w:val="x-none" w:eastAsia="x-none"/>
        </w:rPr>
        <w:t>Если Покупателю требуется в ходе указанных мероприятий поменять запчасти, данная услуга выполняется согласно условиям гарантийной поддержки оборудования.</w:t>
      </w:r>
    </w:p>
    <w:p w:rsidR="00A21A08" w:rsidRPr="00A21A08" w:rsidRDefault="00A21A08" w:rsidP="00A21A08">
      <w:pPr>
        <w:numPr>
          <w:ilvl w:val="0"/>
          <w:numId w:val="42"/>
        </w:numPr>
        <w:tabs>
          <w:tab w:val="left" w:pos="364"/>
        </w:tabs>
        <w:contextualSpacing/>
        <w:jc w:val="both"/>
        <w:rPr>
          <w:rFonts w:eastAsia="SimSun"/>
          <w:b/>
          <w:noProof/>
          <w:sz w:val="22"/>
          <w:szCs w:val="22"/>
          <w:lang w:val="x-none" w:eastAsia="x-none"/>
        </w:rPr>
      </w:pPr>
      <w:r w:rsidRPr="00A21A08">
        <w:rPr>
          <w:rFonts w:eastAsia="SimSun"/>
          <w:b/>
          <w:noProof/>
          <w:sz w:val="22"/>
          <w:szCs w:val="22"/>
          <w:lang w:val="x-none" w:eastAsia="x-none"/>
        </w:rPr>
        <w:t>Контроль решения инцидентов:</w:t>
      </w:r>
    </w:p>
    <w:p w:rsidR="00A21A08" w:rsidRPr="00A21A08" w:rsidRDefault="00A21A08" w:rsidP="00A21A08">
      <w:pPr>
        <w:numPr>
          <w:ilvl w:val="1"/>
          <w:numId w:val="42"/>
        </w:numPr>
        <w:contextualSpacing/>
        <w:jc w:val="both"/>
        <w:rPr>
          <w:sz w:val="22"/>
          <w:szCs w:val="22"/>
          <w:lang w:val="x-none" w:eastAsia="x-none"/>
        </w:rPr>
      </w:pPr>
      <w:r w:rsidRPr="00A21A08">
        <w:rPr>
          <w:sz w:val="22"/>
          <w:szCs w:val="22"/>
          <w:lang w:val="x-none" w:eastAsia="x-none"/>
        </w:rPr>
        <w:t xml:space="preserve">Сроки решения во многом зависят от оперативности и полноты предоставления Покупателем диагностической информации. Только после ее получения инцидент считается переданным в работу Поставщику. </w:t>
      </w:r>
    </w:p>
    <w:p w:rsidR="00A21A08" w:rsidRPr="00A21A08" w:rsidRDefault="00A21A08" w:rsidP="00A21A08">
      <w:pPr>
        <w:numPr>
          <w:ilvl w:val="1"/>
          <w:numId w:val="42"/>
        </w:numPr>
        <w:contextualSpacing/>
        <w:jc w:val="both"/>
        <w:rPr>
          <w:sz w:val="22"/>
          <w:szCs w:val="22"/>
          <w:lang w:val="x-none" w:eastAsia="x-none"/>
        </w:rPr>
      </w:pPr>
      <w:r w:rsidRPr="00A21A08">
        <w:rPr>
          <w:sz w:val="22"/>
          <w:szCs w:val="22"/>
          <w:lang w:val="x-none" w:eastAsia="x-none"/>
        </w:rPr>
        <w:t xml:space="preserve">Поставщик несет ответственность только за время, в течение которого инцидент находится у него в работе.  </w:t>
      </w:r>
    </w:p>
    <w:p w:rsidR="00A21A08" w:rsidRPr="00A21A08" w:rsidRDefault="00A21A08" w:rsidP="00A21A08">
      <w:pPr>
        <w:numPr>
          <w:ilvl w:val="1"/>
          <w:numId w:val="42"/>
        </w:numPr>
        <w:spacing w:after="120"/>
        <w:ind w:left="357" w:hanging="357"/>
        <w:contextualSpacing/>
        <w:jc w:val="both"/>
        <w:rPr>
          <w:sz w:val="22"/>
          <w:szCs w:val="22"/>
          <w:lang w:val="x-none" w:eastAsia="x-none"/>
        </w:rPr>
      </w:pPr>
      <w:r w:rsidRPr="00A21A08">
        <w:rPr>
          <w:sz w:val="22"/>
          <w:szCs w:val="22"/>
          <w:lang w:val="x-none" w:eastAsia="x-none"/>
        </w:rPr>
        <w:br w:type="page"/>
        <w:t>Таблица классификации инцидентов: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3179"/>
        <w:gridCol w:w="2213"/>
        <w:gridCol w:w="1511"/>
        <w:gridCol w:w="1512"/>
      </w:tblGrid>
      <w:tr w:rsidR="00A21A08" w:rsidRPr="00A21A08" w:rsidTr="00A21A08">
        <w:tc>
          <w:tcPr>
            <w:tcW w:w="1445" w:type="dxa"/>
            <w:shd w:val="clear" w:color="auto" w:fill="auto"/>
          </w:tcPr>
          <w:p w:rsidR="00A21A08" w:rsidRPr="00A21A08" w:rsidRDefault="00A21A08" w:rsidP="00A21A08">
            <w:pPr>
              <w:jc w:val="both"/>
              <w:rPr>
                <w:b/>
                <w:sz w:val="20"/>
                <w:szCs w:val="20"/>
              </w:rPr>
            </w:pPr>
            <w:r w:rsidRPr="00A21A08">
              <w:rPr>
                <w:b/>
                <w:sz w:val="20"/>
                <w:szCs w:val="20"/>
              </w:rPr>
              <w:t>Приоритет инцидента</w:t>
            </w:r>
          </w:p>
        </w:tc>
        <w:tc>
          <w:tcPr>
            <w:tcW w:w="3069" w:type="dxa"/>
            <w:shd w:val="clear" w:color="auto" w:fill="auto"/>
          </w:tcPr>
          <w:p w:rsidR="00A21A08" w:rsidRPr="00A21A08" w:rsidRDefault="00A21A08" w:rsidP="00A21A08">
            <w:pPr>
              <w:jc w:val="both"/>
              <w:rPr>
                <w:b/>
                <w:sz w:val="20"/>
                <w:szCs w:val="20"/>
              </w:rPr>
            </w:pPr>
            <w:r w:rsidRPr="00A21A08">
              <w:rPr>
                <w:b/>
                <w:sz w:val="20"/>
                <w:szCs w:val="20"/>
              </w:rPr>
              <w:t>Описание инцидента</w:t>
            </w:r>
          </w:p>
        </w:tc>
        <w:tc>
          <w:tcPr>
            <w:tcW w:w="2137" w:type="dxa"/>
            <w:shd w:val="clear" w:color="auto" w:fill="auto"/>
          </w:tcPr>
          <w:p w:rsidR="00A21A08" w:rsidRPr="00A21A08" w:rsidRDefault="00A21A08" w:rsidP="00A21A08">
            <w:pPr>
              <w:jc w:val="both"/>
              <w:rPr>
                <w:b/>
                <w:sz w:val="20"/>
                <w:szCs w:val="20"/>
              </w:rPr>
            </w:pPr>
            <w:r w:rsidRPr="00A21A08">
              <w:rPr>
                <w:b/>
                <w:sz w:val="20"/>
                <w:szCs w:val="20"/>
              </w:rPr>
              <w:t>Доступные способы связи</w:t>
            </w:r>
          </w:p>
        </w:tc>
        <w:tc>
          <w:tcPr>
            <w:tcW w:w="1459" w:type="dxa"/>
            <w:shd w:val="clear" w:color="auto" w:fill="auto"/>
          </w:tcPr>
          <w:p w:rsidR="00A21A08" w:rsidRPr="00A21A08" w:rsidRDefault="00A21A08" w:rsidP="00A21A08">
            <w:pPr>
              <w:jc w:val="both"/>
              <w:rPr>
                <w:b/>
                <w:sz w:val="20"/>
                <w:szCs w:val="20"/>
              </w:rPr>
            </w:pPr>
            <w:r w:rsidRPr="00A21A08">
              <w:rPr>
                <w:b/>
                <w:sz w:val="20"/>
                <w:szCs w:val="20"/>
              </w:rPr>
              <w:t>Доступное время</w:t>
            </w:r>
          </w:p>
          <w:p w:rsidR="00A21A08" w:rsidRPr="00A21A08" w:rsidRDefault="00A21A08" w:rsidP="00A21A08">
            <w:pPr>
              <w:jc w:val="both"/>
              <w:rPr>
                <w:b/>
                <w:sz w:val="20"/>
                <w:szCs w:val="20"/>
              </w:rPr>
            </w:pPr>
            <w:r w:rsidRPr="00A21A08">
              <w:rPr>
                <w:b/>
                <w:sz w:val="20"/>
                <w:szCs w:val="20"/>
              </w:rPr>
              <w:t>обращения</w:t>
            </w:r>
          </w:p>
        </w:tc>
        <w:tc>
          <w:tcPr>
            <w:tcW w:w="1460" w:type="dxa"/>
            <w:shd w:val="clear" w:color="auto" w:fill="auto"/>
          </w:tcPr>
          <w:p w:rsidR="00A21A08" w:rsidRPr="00A21A08" w:rsidRDefault="00A21A08" w:rsidP="00A21A08">
            <w:pPr>
              <w:jc w:val="both"/>
              <w:rPr>
                <w:b/>
                <w:sz w:val="20"/>
                <w:szCs w:val="20"/>
              </w:rPr>
            </w:pPr>
            <w:r w:rsidRPr="00A21A08">
              <w:rPr>
                <w:b/>
                <w:sz w:val="20"/>
                <w:szCs w:val="20"/>
              </w:rPr>
              <w:t>Сроки предоставления решения</w:t>
            </w:r>
          </w:p>
        </w:tc>
      </w:tr>
      <w:tr w:rsidR="00A21A08" w:rsidRPr="00A21A08" w:rsidTr="00A21A08">
        <w:tc>
          <w:tcPr>
            <w:tcW w:w="1445" w:type="dxa"/>
            <w:shd w:val="clear" w:color="auto" w:fill="auto"/>
          </w:tcPr>
          <w:p w:rsidR="00A21A08" w:rsidRPr="00A21A08" w:rsidRDefault="00A21A08" w:rsidP="00A21A08">
            <w:pPr>
              <w:jc w:val="both"/>
              <w:rPr>
                <w:sz w:val="20"/>
                <w:szCs w:val="20"/>
                <w:lang w:val="en-US"/>
              </w:rPr>
            </w:pPr>
            <w:r w:rsidRPr="00A21A08">
              <w:rPr>
                <w:sz w:val="20"/>
                <w:szCs w:val="20"/>
              </w:rPr>
              <w:t>Критичный (</w:t>
            </w:r>
            <w:r w:rsidRPr="00A21A08">
              <w:rPr>
                <w:sz w:val="20"/>
                <w:szCs w:val="20"/>
                <w:lang w:val="en-US"/>
              </w:rPr>
              <w:t>I)</w:t>
            </w:r>
          </w:p>
        </w:tc>
        <w:tc>
          <w:tcPr>
            <w:tcW w:w="3069" w:type="dxa"/>
            <w:shd w:val="clear" w:color="auto" w:fill="auto"/>
          </w:tcPr>
          <w:p w:rsidR="00A21A08" w:rsidRPr="00A21A08" w:rsidRDefault="00A21A08" w:rsidP="00A21A08">
            <w:pPr>
              <w:rPr>
                <w:rFonts w:eastAsia="Arial"/>
                <w:color w:val="000000"/>
                <w:sz w:val="20"/>
                <w:szCs w:val="20"/>
              </w:rPr>
            </w:pPr>
            <w:r w:rsidRPr="00A21A08">
              <w:rPr>
                <w:rFonts w:eastAsia="Arial"/>
                <w:color w:val="000000"/>
                <w:sz w:val="20"/>
                <w:szCs w:val="20"/>
              </w:rPr>
              <w:t xml:space="preserve">Инцидент, связанный с полной неработоспособностью системы и/или нарушением ее основных функций. </w:t>
            </w:r>
          </w:p>
          <w:p w:rsidR="00A21A08" w:rsidRPr="00A21A08" w:rsidRDefault="00A21A08" w:rsidP="00A21A08">
            <w:pPr>
              <w:jc w:val="both"/>
              <w:rPr>
                <w:rFonts w:eastAsia="Arial"/>
                <w:color w:val="000000"/>
                <w:sz w:val="20"/>
                <w:szCs w:val="20"/>
              </w:rPr>
            </w:pPr>
          </w:p>
        </w:tc>
        <w:tc>
          <w:tcPr>
            <w:tcW w:w="2137" w:type="dxa"/>
            <w:shd w:val="clear" w:color="auto" w:fill="auto"/>
          </w:tcPr>
          <w:p w:rsidR="00A21A08" w:rsidRPr="00A21A08" w:rsidRDefault="00A21A08" w:rsidP="00A21A08">
            <w:pPr>
              <w:jc w:val="both"/>
              <w:rPr>
                <w:sz w:val="20"/>
                <w:szCs w:val="20"/>
              </w:rPr>
            </w:pPr>
            <w:r w:rsidRPr="00A21A08">
              <w:rPr>
                <w:sz w:val="20"/>
                <w:szCs w:val="20"/>
              </w:rPr>
              <w:t xml:space="preserve">Электронная почта: </w:t>
            </w:r>
            <w:hyperlink r:id="rId34" w:history="1">
              <w:r w:rsidRPr="00A21A08">
                <w:rPr>
                  <w:rFonts w:eastAsia="SimSun"/>
                  <w:noProof/>
                  <w:color w:val="0000FF"/>
                  <w:sz w:val="20"/>
                  <w:szCs w:val="20"/>
                  <w:u w:val="single"/>
                </w:rPr>
                <w:t>helpdesk@maxet-line.ru</w:t>
              </w:r>
            </w:hyperlink>
            <w:r w:rsidRPr="00A21A08">
              <w:rPr>
                <w:rFonts w:eastAsia="SimSun"/>
                <w:noProof/>
                <w:sz w:val="20"/>
                <w:szCs w:val="20"/>
              </w:rPr>
              <w:t>,</w:t>
            </w:r>
          </w:p>
          <w:p w:rsidR="00A21A08" w:rsidRPr="00A21A08" w:rsidRDefault="00A21A08" w:rsidP="00A21A08">
            <w:pPr>
              <w:jc w:val="both"/>
              <w:rPr>
                <w:sz w:val="20"/>
                <w:szCs w:val="20"/>
              </w:rPr>
            </w:pPr>
            <w:r w:rsidRPr="00A21A08">
              <w:rPr>
                <w:sz w:val="20"/>
                <w:szCs w:val="20"/>
              </w:rPr>
              <w:t>Тел. +7 351 729 80 01;</w:t>
            </w:r>
          </w:p>
          <w:p w:rsidR="00A21A08" w:rsidRPr="00A21A08" w:rsidRDefault="00A21A08" w:rsidP="00A21A08">
            <w:pPr>
              <w:jc w:val="both"/>
              <w:rPr>
                <w:sz w:val="20"/>
                <w:szCs w:val="20"/>
              </w:rPr>
            </w:pPr>
            <w:r w:rsidRPr="00A21A08">
              <w:rPr>
                <w:sz w:val="20"/>
                <w:szCs w:val="20"/>
              </w:rPr>
              <w:t>Тел. +7 499 705 92 05</w:t>
            </w:r>
          </w:p>
        </w:tc>
        <w:tc>
          <w:tcPr>
            <w:tcW w:w="1459" w:type="dxa"/>
            <w:shd w:val="clear" w:color="auto" w:fill="auto"/>
          </w:tcPr>
          <w:p w:rsidR="00A21A08" w:rsidRPr="00A21A08" w:rsidRDefault="00A21A08" w:rsidP="00A21A08">
            <w:pPr>
              <w:ind w:right="39"/>
              <w:rPr>
                <w:rFonts w:eastAsia="Arial"/>
                <w:color w:val="000000"/>
                <w:sz w:val="20"/>
                <w:szCs w:val="20"/>
              </w:rPr>
            </w:pPr>
            <w:r w:rsidRPr="00A21A08">
              <w:rPr>
                <w:rFonts w:eastAsia="Arial"/>
                <w:color w:val="000000"/>
                <w:sz w:val="20"/>
                <w:szCs w:val="20"/>
              </w:rPr>
              <w:t>Рабочие дни:</w:t>
            </w:r>
          </w:p>
          <w:p w:rsidR="00A21A08" w:rsidRPr="00A21A08" w:rsidRDefault="00A21A08" w:rsidP="00A21A08">
            <w:pPr>
              <w:rPr>
                <w:rFonts w:eastAsia="Arial"/>
                <w:color w:val="000000"/>
                <w:sz w:val="20"/>
                <w:szCs w:val="20"/>
              </w:rPr>
            </w:pPr>
            <w:r w:rsidRPr="00A21A08">
              <w:rPr>
                <w:rFonts w:eastAsia="Arial"/>
                <w:color w:val="000000"/>
                <w:sz w:val="20"/>
                <w:szCs w:val="20"/>
              </w:rPr>
              <w:t>08:00 до 22:00</w:t>
            </w:r>
          </w:p>
          <w:p w:rsidR="00A21A08" w:rsidRPr="00A21A08" w:rsidRDefault="00A21A08" w:rsidP="00A21A08">
            <w:pPr>
              <w:rPr>
                <w:sz w:val="20"/>
                <w:szCs w:val="20"/>
              </w:rPr>
            </w:pPr>
          </w:p>
        </w:tc>
        <w:tc>
          <w:tcPr>
            <w:tcW w:w="1460" w:type="dxa"/>
            <w:shd w:val="clear" w:color="auto" w:fill="auto"/>
          </w:tcPr>
          <w:p w:rsidR="00A21A08" w:rsidRPr="00A21A08" w:rsidRDefault="00A21A08" w:rsidP="00A21A08">
            <w:pPr>
              <w:rPr>
                <w:sz w:val="20"/>
                <w:szCs w:val="20"/>
              </w:rPr>
            </w:pPr>
            <w:r w:rsidRPr="00A21A08">
              <w:rPr>
                <w:sz w:val="20"/>
                <w:szCs w:val="20"/>
                <w:lang w:val="en-US"/>
              </w:rPr>
              <w:t>12</w:t>
            </w:r>
            <w:r w:rsidRPr="00A21A08">
              <w:rPr>
                <w:sz w:val="20"/>
                <w:szCs w:val="20"/>
              </w:rPr>
              <w:t xml:space="preserve"> часов рабочего времени</w:t>
            </w:r>
            <w:r w:rsidRPr="00A21A08">
              <w:rPr>
                <w:sz w:val="20"/>
                <w:szCs w:val="20"/>
                <w:lang w:val="en-US"/>
              </w:rPr>
              <w:t xml:space="preserve"> </w:t>
            </w:r>
          </w:p>
        </w:tc>
      </w:tr>
      <w:tr w:rsidR="00A21A08" w:rsidRPr="00A21A08" w:rsidTr="00A21A08">
        <w:tc>
          <w:tcPr>
            <w:tcW w:w="1445" w:type="dxa"/>
            <w:shd w:val="clear" w:color="auto" w:fill="auto"/>
          </w:tcPr>
          <w:p w:rsidR="00A21A08" w:rsidRPr="00A21A08" w:rsidRDefault="00A21A08" w:rsidP="00A21A08">
            <w:pPr>
              <w:jc w:val="both"/>
              <w:rPr>
                <w:sz w:val="20"/>
                <w:szCs w:val="20"/>
              </w:rPr>
            </w:pPr>
            <w:r w:rsidRPr="00A21A08">
              <w:rPr>
                <w:sz w:val="20"/>
                <w:szCs w:val="20"/>
              </w:rPr>
              <w:t>Существенный (</w:t>
            </w:r>
            <w:r w:rsidRPr="00A21A08">
              <w:rPr>
                <w:sz w:val="20"/>
                <w:szCs w:val="20"/>
                <w:lang w:val="en-US"/>
              </w:rPr>
              <w:t>II</w:t>
            </w:r>
            <w:r w:rsidRPr="00A21A08">
              <w:rPr>
                <w:sz w:val="20"/>
                <w:szCs w:val="20"/>
              </w:rPr>
              <w:t>)</w:t>
            </w:r>
          </w:p>
        </w:tc>
        <w:tc>
          <w:tcPr>
            <w:tcW w:w="3069" w:type="dxa"/>
            <w:shd w:val="clear" w:color="auto" w:fill="auto"/>
          </w:tcPr>
          <w:p w:rsidR="00A21A08" w:rsidRPr="00A21A08" w:rsidRDefault="00A21A08" w:rsidP="00A21A08">
            <w:pPr>
              <w:rPr>
                <w:rFonts w:eastAsia="Arial"/>
                <w:color w:val="000000"/>
                <w:sz w:val="20"/>
                <w:szCs w:val="20"/>
              </w:rPr>
            </w:pPr>
            <w:r w:rsidRPr="00A21A08">
              <w:rPr>
                <w:rFonts w:eastAsia="Arial"/>
                <w:color w:val="000000"/>
                <w:sz w:val="20"/>
                <w:szCs w:val="20"/>
              </w:rPr>
              <w:t>Инцидент, существенно сказывающийся на работоспособности системы.</w:t>
            </w:r>
          </w:p>
        </w:tc>
        <w:tc>
          <w:tcPr>
            <w:tcW w:w="2137" w:type="dxa"/>
            <w:shd w:val="clear" w:color="auto" w:fill="auto"/>
          </w:tcPr>
          <w:p w:rsidR="00A21A08" w:rsidRPr="00A21A08" w:rsidRDefault="00A21A08" w:rsidP="00A21A08">
            <w:pPr>
              <w:jc w:val="both"/>
              <w:rPr>
                <w:sz w:val="20"/>
                <w:szCs w:val="20"/>
              </w:rPr>
            </w:pPr>
            <w:r w:rsidRPr="00A21A08">
              <w:rPr>
                <w:sz w:val="20"/>
                <w:szCs w:val="20"/>
              </w:rPr>
              <w:t xml:space="preserve">Электронная почта: </w:t>
            </w:r>
            <w:hyperlink r:id="rId35" w:history="1">
              <w:r w:rsidRPr="00A21A08">
                <w:rPr>
                  <w:rFonts w:eastAsia="SimSun"/>
                  <w:noProof/>
                  <w:color w:val="0000FF"/>
                  <w:sz w:val="20"/>
                  <w:szCs w:val="20"/>
                  <w:u w:val="single"/>
                </w:rPr>
                <w:t>helpdesk@maxet-line.ru</w:t>
              </w:r>
            </w:hyperlink>
            <w:r w:rsidRPr="00A21A08">
              <w:rPr>
                <w:rFonts w:eastAsia="SimSun"/>
                <w:noProof/>
                <w:sz w:val="20"/>
                <w:szCs w:val="20"/>
              </w:rPr>
              <w:t>,</w:t>
            </w:r>
          </w:p>
          <w:p w:rsidR="00A21A08" w:rsidRPr="00A21A08" w:rsidRDefault="00A21A08" w:rsidP="00A21A08">
            <w:pPr>
              <w:jc w:val="both"/>
              <w:rPr>
                <w:sz w:val="20"/>
                <w:szCs w:val="20"/>
              </w:rPr>
            </w:pPr>
            <w:r w:rsidRPr="00A21A08">
              <w:rPr>
                <w:sz w:val="20"/>
                <w:szCs w:val="20"/>
              </w:rPr>
              <w:t>Тел. +7 351 729 80 01;</w:t>
            </w:r>
          </w:p>
          <w:p w:rsidR="00A21A08" w:rsidRPr="00A21A08" w:rsidRDefault="00A21A08" w:rsidP="00A21A08">
            <w:pPr>
              <w:jc w:val="both"/>
              <w:rPr>
                <w:sz w:val="20"/>
                <w:szCs w:val="20"/>
              </w:rPr>
            </w:pPr>
            <w:r w:rsidRPr="00A21A08">
              <w:rPr>
                <w:sz w:val="20"/>
                <w:szCs w:val="20"/>
              </w:rPr>
              <w:t>Тел. +7 499 705 92 05</w:t>
            </w:r>
          </w:p>
        </w:tc>
        <w:tc>
          <w:tcPr>
            <w:tcW w:w="1459" w:type="dxa"/>
            <w:shd w:val="clear" w:color="auto" w:fill="auto"/>
          </w:tcPr>
          <w:p w:rsidR="00A21A08" w:rsidRPr="00A21A08" w:rsidRDefault="00A21A08" w:rsidP="00A21A08">
            <w:pPr>
              <w:spacing w:after="48"/>
              <w:ind w:right="39"/>
              <w:rPr>
                <w:rFonts w:eastAsia="Arial"/>
                <w:color w:val="000000"/>
                <w:sz w:val="20"/>
                <w:szCs w:val="20"/>
              </w:rPr>
            </w:pPr>
            <w:r w:rsidRPr="00A21A08">
              <w:rPr>
                <w:rFonts w:eastAsia="Arial"/>
                <w:color w:val="000000"/>
                <w:sz w:val="20"/>
                <w:szCs w:val="20"/>
              </w:rPr>
              <w:t>Рабочие дни:</w:t>
            </w:r>
          </w:p>
          <w:p w:rsidR="00A21A08" w:rsidRPr="00A21A08" w:rsidRDefault="00A21A08" w:rsidP="00A21A08">
            <w:pPr>
              <w:rPr>
                <w:sz w:val="20"/>
                <w:szCs w:val="20"/>
              </w:rPr>
            </w:pPr>
            <w:r w:rsidRPr="00A21A08">
              <w:rPr>
                <w:rFonts w:eastAsia="Arial"/>
                <w:color w:val="000000"/>
                <w:sz w:val="20"/>
                <w:szCs w:val="20"/>
              </w:rPr>
              <w:t>09:00 до 18:00</w:t>
            </w:r>
          </w:p>
        </w:tc>
        <w:tc>
          <w:tcPr>
            <w:tcW w:w="1460" w:type="dxa"/>
            <w:shd w:val="clear" w:color="auto" w:fill="auto"/>
          </w:tcPr>
          <w:p w:rsidR="00A21A08" w:rsidRPr="00A21A08" w:rsidRDefault="00A21A08" w:rsidP="00A21A08">
            <w:pPr>
              <w:rPr>
                <w:sz w:val="20"/>
                <w:szCs w:val="20"/>
              </w:rPr>
            </w:pPr>
            <w:r w:rsidRPr="00A21A08">
              <w:rPr>
                <w:sz w:val="20"/>
                <w:szCs w:val="20"/>
              </w:rPr>
              <w:t xml:space="preserve">2 рабочих дня </w:t>
            </w:r>
          </w:p>
        </w:tc>
      </w:tr>
      <w:tr w:rsidR="00A21A08" w:rsidRPr="00A21A08" w:rsidTr="00A21A08">
        <w:tc>
          <w:tcPr>
            <w:tcW w:w="1445" w:type="dxa"/>
            <w:shd w:val="clear" w:color="auto" w:fill="auto"/>
          </w:tcPr>
          <w:p w:rsidR="00A21A08" w:rsidRPr="00A21A08" w:rsidRDefault="00A21A08" w:rsidP="00A21A08">
            <w:pPr>
              <w:jc w:val="both"/>
              <w:rPr>
                <w:sz w:val="20"/>
                <w:szCs w:val="20"/>
              </w:rPr>
            </w:pPr>
            <w:bookmarkStart w:id="45" w:name="_Hlk481534595"/>
            <w:r w:rsidRPr="00A21A08">
              <w:rPr>
                <w:sz w:val="20"/>
                <w:szCs w:val="20"/>
              </w:rPr>
              <w:t>Некритичный (</w:t>
            </w:r>
            <w:r w:rsidRPr="00A21A08">
              <w:rPr>
                <w:sz w:val="20"/>
                <w:szCs w:val="20"/>
                <w:lang w:val="en-US"/>
              </w:rPr>
              <w:t>III</w:t>
            </w:r>
            <w:r w:rsidRPr="00A21A08">
              <w:rPr>
                <w:sz w:val="20"/>
                <w:szCs w:val="20"/>
              </w:rPr>
              <w:t>)</w:t>
            </w:r>
          </w:p>
        </w:tc>
        <w:tc>
          <w:tcPr>
            <w:tcW w:w="3069" w:type="dxa"/>
            <w:shd w:val="clear" w:color="auto" w:fill="auto"/>
          </w:tcPr>
          <w:p w:rsidR="00A21A08" w:rsidRPr="00A21A08" w:rsidRDefault="00A21A08" w:rsidP="00A21A08">
            <w:pPr>
              <w:rPr>
                <w:rFonts w:eastAsia="Arial"/>
                <w:color w:val="000000"/>
                <w:sz w:val="20"/>
                <w:szCs w:val="20"/>
              </w:rPr>
            </w:pPr>
            <w:r w:rsidRPr="00A21A08">
              <w:rPr>
                <w:rFonts w:eastAsia="Arial"/>
                <w:color w:val="000000"/>
                <w:sz w:val="20"/>
                <w:szCs w:val="20"/>
              </w:rPr>
              <w:t xml:space="preserve">Инциденты, не оказывающие существенного негативного влияния на работоспособность и функционал системы. Заявка на изменение и/или добавление ранее отсутствующего функционала. </w:t>
            </w:r>
          </w:p>
          <w:p w:rsidR="00A21A08" w:rsidRPr="00A21A08" w:rsidRDefault="00A21A08" w:rsidP="00A21A08">
            <w:pPr>
              <w:jc w:val="both"/>
              <w:rPr>
                <w:sz w:val="20"/>
                <w:szCs w:val="20"/>
              </w:rPr>
            </w:pPr>
          </w:p>
        </w:tc>
        <w:tc>
          <w:tcPr>
            <w:tcW w:w="2137" w:type="dxa"/>
            <w:shd w:val="clear" w:color="auto" w:fill="auto"/>
          </w:tcPr>
          <w:p w:rsidR="00A21A08" w:rsidRPr="00A21A08" w:rsidRDefault="00A21A08" w:rsidP="00A21A08">
            <w:pPr>
              <w:jc w:val="both"/>
              <w:rPr>
                <w:sz w:val="20"/>
                <w:szCs w:val="20"/>
              </w:rPr>
            </w:pPr>
            <w:r w:rsidRPr="00A21A08">
              <w:rPr>
                <w:sz w:val="20"/>
                <w:szCs w:val="20"/>
              </w:rPr>
              <w:t xml:space="preserve">Электронная почта: </w:t>
            </w:r>
            <w:hyperlink r:id="rId36" w:history="1">
              <w:r w:rsidRPr="00A21A08">
                <w:rPr>
                  <w:rFonts w:eastAsia="SimSun"/>
                  <w:noProof/>
                  <w:color w:val="0000FF"/>
                  <w:sz w:val="20"/>
                  <w:szCs w:val="20"/>
                  <w:u w:val="single"/>
                </w:rPr>
                <w:t>helpdesk@maxet-line.ru</w:t>
              </w:r>
            </w:hyperlink>
            <w:r w:rsidRPr="00A21A08">
              <w:rPr>
                <w:rFonts w:eastAsia="SimSun"/>
                <w:noProof/>
                <w:sz w:val="20"/>
                <w:szCs w:val="20"/>
              </w:rPr>
              <w:t>,</w:t>
            </w:r>
          </w:p>
          <w:p w:rsidR="00A21A08" w:rsidRPr="00A21A08" w:rsidRDefault="00A21A08" w:rsidP="00A21A08">
            <w:pPr>
              <w:jc w:val="both"/>
              <w:rPr>
                <w:sz w:val="20"/>
                <w:szCs w:val="20"/>
              </w:rPr>
            </w:pPr>
            <w:r w:rsidRPr="00A21A08">
              <w:rPr>
                <w:sz w:val="20"/>
                <w:szCs w:val="20"/>
              </w:rPr>
              <w:t>Тел. +7 351 729 80 01;</w:t>
            </w:r>
          </w:p>
          <w:p w:rsidR="00A21A08" w:rsidRPr="00A21A08" w:rsidRDefault="00A21A08" w:rsidP="00A21A08">
            <w:pPr>
              <w:jc w:val="both"/>
              <w:rPr>
                <w:sz w:val="20"/>
                <w:szCs w:val="20"/>
              </w:rPr>
            </w:pPr>
            <w:r w:rsidRPr="00A21A08">
              <w:rPr>
                <w:sz w:val="20"/>
                <w:szCs w:val="20"/>
              </w:rPr>
              <w:t>Тел. +7 499 705 92 05</w:t>
            </w:r>
          </w:p>
          <w:p w:rsidR="00A21A08" w:rsidRPr="00A21A08" w:rsidRDefault="00A21A08" w:rsidP="00A21A08">
            <w:pPr>
              <w:jc w:val="both"/>
              <w:rPr>
                <w:sz w:val="20"/>
                <w:szCs w:val="20"/>
              </w:rPr>
            </w:pPr>
          </w:p>
        </w:tc>
        <w:tc>
          <w:tcPr>
            <w:tcW w:w="1459" w:type="dxa"/>
            <w:shd w:val="clear" w:color="auto" w:fill="auto"/>
          </w:tcPr>
          <w:p w:rsidR="00A21A08" w:rsidRPr="00A21A08" w:rsidRDefault="00A21A08" w:rsidP="00A21A08">
            <w:pPr>
              <w:spacing w:after="48"/>
              <w:ind w:right="39"/>
              <w:rPr>
                <w:rFonts w:eastAsia="Arial"/>
                <w:color w:val="000000"/>
                <w:sz w:val="20"/>
                <w:szCs w:val="20"/>
              </w:rPr>
            </w:pPr>
            <w:r w:rsidRPr="00A21A08">
              <w:rPr>
                <w:rFonts w:eastAsia="Arial"/>
                <w:color w:val="000000"/>
                <w:sz w:val="20"/>
                <w:szCs w:val="20"/>
              </w:rPr>
              <w:t>Рабочие дни:</w:t>
            </w:r>
          </w:p>
          <w:p w:rsidR="00A21A08" w:rsidRPr="00A21A08" w:rsidRDefault="00A21A08" w:rsidP="00A21A08">
            <w:pPr>
              <w:rPr>
                <w:sz w:val="20"/>
                <w:szCs w:val="20"/>
              </w:rPr>
            </w:pPr>
            <w:r w:rsidRPr="00A21A08">
              <w:rPr>
                <w:rFonts w:eastAsia="Arial"/>
                <w:color w:val="000000"/>
                <w:sz w:val="20"/>
                <w:szCs w:val="20"/>
              </w:rPr>
              <w:t>09:00 до 18:00</w:t>
            </w:r>
          </w:p>
        </w:tc>
        <w:tc>
          <w:tcPr>
            <w:tcW w:w="1460" w:type="dxa"/>
            <w:shd w:val="clear" w:color="auto" w:fill="auto"/>
          </w:tcPr>
          <w:p w:rsidR="00A21A08" w:rsidRPr="00A21A08" w:rsidRDefault="00A21A08" w:rsidP="00A21A08">
            <w:pPr>
              <w:jc w:val="both"/>
              <w:rPr>
                <w:sz w:val="20"/>
                <w:szCs w:val="20"/>
              </w:rPr>
            </w:pPr>
            <w:r w:rsidRPr="00A21A08">
              <w:rPr>
                <w:sz w:val="20"/>
                <w:szCs w:val="20"/>
              </w:rPr>
              <w:t>2 недели</w:t>
            </w:r>
          </w:p>
        </w:tc>
      </w:tr>
      <w:bookmarkEnd w:id="45"/>
    </w:tbl>
    <w:p w:rsidR="00A21A08" w:rsidRPr="00A21A08" w:rsidRDefault="00A21A08" w:rsidP="00A21A08">
      <w:pPr>
        <w:ind w:left="360"/>
        <w:contextualSpacing/>
        <w:jc w:val="both"/>
        <w:rPr>
          <w:sz w:val="22"/>
          <w:szCs w:val="22"/>
          <w:lang w:eastAsia="x-none"/>
        </w:rPr>
      </w:pPr>
    </w:p>
    <w:p w:rsidR="00A21A08" w:rsidRPr="00A21A08" w:rsidRDefault="00A21A08" w:rsidP="00A21A08">
      <w:pPr>
        <w:ind w:firstLine="709"/>
        <w:contextualSpacing/>
        <w:jc w:val="both"/>
        <w:rPr>
          <w:sz w:val="22"/>
          <w:szCs w:val="22"/>
          <w:lang w:eastAsia="x-none"/>
        </w:rPr>
      </w:pPr>
      <w:r w:rsidRPr="00A21A08">
        <w:rPr>
          <w:sz w:val="22"/>
          <w:szCs w:val="22"/>
          <w:lang w:eastAsia="x-none"/>
        </w:rPr>
        <w:t xml:space="preserve">Сроки предоставления решения указаны в соответствии с </w:t>
      </w:r>
      <w:r w:rsidRPr="00A21A08">
        <w:rPr>
          <w:sz w:val="22"/>
          <w:szCs w:val="22"/>
          <w:lang w:val="x-none" w:eastAsia="x-none"/>
        </w:rPr>
        <w:t>местн</w:t>
      </w:r>
      <w:r w:rsidRPr="00A21A08">
        <w:rPr>
          <w:sz w:val="22"/>
          <w:szCs w:val="22"/>
          <w:lang w:eastAsia="x-none"/>
        </w:rPr>
        <w:t>ым</w:t>
      </w:r>
      <w:r w:rsidRPr="00A21A08">
        <w:rPr>
          <w:sz w:val="22"/>
          <w:szCs w:val="22"/>
          <w:lang w:val="x-none" w:eastAsia="x-none"/>
        </w:rPr>
        <w:t xml:space="preserve"> времен</w:t>
      </w:r>
      <w:r w:rsidRPr="00A21A08">
        <w:rPr>
          <w:sz w:val="22"/>
          <w:szCs w:val="22"/>
          <w:lang w:eastAsia="x-none"/>
        </w:rPr>
        <w:t>ем</w:t>
      </w:r>
      <w:r w:rsidRPr="00A21A08">
        <w:rPr>
          <w:sz w:val="22"/>
          <w:szCs w:val="22"/>
          <w:lang w:val="x-none" w:eastAsia="x-none"/>
        </w:rPr>
        <w:t xml:space="preserve"> </w:t>
      </w:r>
      <w:r w:rsidRPr="00A21A08">
        <w:rPr>
          <w:sz w:val="22"/>
          <w:szCs w:val="22"/>
          <w:lang w:eastAsia="x-none"/>
        </w:rPr>
        <w:t>Исполнителя</w:t>
      </w:r>
      <w:r w:rsidRPr="00A21A08">
        <w:rPr>
          <w:sz w:val="22"/>
          <w:szCs w:val="22"/>
          <w:lang w:val="x-none" w:eastAsia="x-none"/>
        </w:rPr>
        <w:t xml:space="preserve"> (часово</w:t>
      </w:r>
      <w:r w:rsidRPr="00A21A08">
        <w:rPr>
          <w:sz w:val="22"/>
          <w:szCs w:val="22"/>
          <w:lang w:eastAsia="x-none"/>
        </w:rPr>
        <w:t>й</w:t>
      </w:r>
      <w:r w:rsidRPr="00A21A08">
        <w:rPr>
          <w:sz w:val="22"/>
          <w:szCs w:val="22"/>
          <w:lang w:val="x-none" w:eastAsia="x-none"/>
        </w:rPr>
        <w:t xml:space="preserve"> пояс</w:t>
      </w:r>
      <w:r w:rsidRPr="00A21A08">
        <w:rPr>
          <w:sz w:val="22"/>
          <w:szCs w:val="22"/>
          <w:lang w:eastAsia="x-none"/>
        </w:rPr>
        <w:t xml:space="preserve"> GMT +05:00</w:t>
      </w:r>
      <w:r w:rsidRPr="00A21A08">
        <w:rPr>
          <w:sz w:val="22"/>
          <w:szCs w:val="22"/>
          <w:lang w:val="x-none" w:eastAsia="x-none"/>
        </w:rPr>
        <w:t>)</w:t>
      </w:r>
      <w:r w:rsidRPr="00A21A08">
        <w:rPr>
          <w:sz w:val="22"/>
          <w:szCs w:val="22"/>
          <w:lang w:eastAsia="x-none"/>
        </w:rPr>
        <w:t>.</w:t>
      </w:r>
    </w:p>
    <w:p w:rsidR="00A21A08" w:rsidRPr="00A21A08" w:rsidRDefault="00A21A08" w:rsidP="00A21A08">
      <w:pPr>
        <w:spacing w:before="60" w:after="60" w:line="276" w:lineRule="auto"/>
        <w:jc w:val="right"/>
        <w:rPr>
          <w:sz w:val="20"/>
        </w:rPr>
      </w:pPr>
    </w:p>
    <w:tbl>
      <w:tblPr>
        <w:tblW w:w="5000" w:type="pct"/>
        <w:jc w:val="center"/>
        <w:tblLook w:val="0000" w:firstRow="0" w:lastRow="0" w:firstColumn="0" w:lastColumn="0" w:noHBand="0" w:noVBand="0"/>
      </w:tblPr>
      <w:tblGrid>
        <w:gridCol w:w="4961"/>
        <w:gridCol w:w="4961"/>
      </w:tblGrid>
      <w:tr w:rsidR="00A21A08" w:rsidRPr="00A21A08" w:rsidTr="00A21A08">
        <w:trPr>
          <w:jc w:val="center"/>
        </w:trPr>
        <w:tc>
          <w:tcPr>
            <w:tcW w:w="4785" w:type="dxa"/>
          </w:tcPr>
          <w:p w:rsidR="00A21A08" w:rsidRPr="00A21A08" w:rsidRDefault="00A21A08" w:rsidP="00A21A08">
            <w:pPr>
              <w:spacing w:after="120"/>
              <w:ind w:right="8"/>
              <w:rPr>
                <w:b/>
                <w:sz w:val="22"/>
                <w:szCs w:val="22"/>
              </w:rPr>
            </w:pPr>
            <w:r w:rsidRPr="00A21A08">
              <w:rPr>
                <w:b/>
                <w:sz w:val="22"/>
                <w:szCs w:val="22"/>
              </w:rPr>
              <w:t>Заказчик:</w:t>
            </w:r>
          </w:p>
          <w:p w:rsidR="00A21A08" w:rsidRPr="00A21A08" w:rsidRDefault="00A21A08" w:rsidP="00A21A08">
            <w:pPr>
              <w:spacing w:after="120"/>
              <w:ind w:right="8"/>
              <w:rPr>
                <w:b/>
                <w:sz w:val="22"/>
                <w:szCs w:val="22"/>
              </w:rPr>
            </w:pPr>
            <w:r w:rsidRPr="00A21A08">
              <w:rPr>
                <w:sz w:val="22"/>
                <w:szCs w:val="22"/>
              </w:rPr>
              <w:t>Генеральный директор</w:t>
            </w:r>
          </w:p>
          <w:p w:rsidR="00A21A08" w:rsidRPr="00A21A08" w:rsidRDefault="00A21A08" w:rsidP="00A21A08">
            <w:pPr>
              <w:spacing w:after="120"/>
              <w:ind w:right="8"/>
              <w:rPr>
                <w:b/>
                <w:sz w:val="22"/>
                <w:szCs w:val="22"/>
              </w:rPr>
            </w:pPr>
          </w:p>
          <w:p w:rsidR="00A21A08" w:rsidRPr="00A21A08" w:rsidRDefault="00A21A08" w:rsidP="00A21A08">
            <w:pPr>
              <w:spacing w:after="120"/>
              <w:ind w:right="8"/>
              <w:jc w:val="center"/>
              <w:rPr>
                <w:b/>
                <w:sz w:val="22"/>
                <w:szCs w:val="22"/>
              </w:rPr>
            </w:pPr>
            <w:r w:rsidRPr="00A21A08">
              <w:rPr>
                <w:b/>
                <w:sz w:val="22"/>
                <w:szCs w:val="22"/>
              </w:rPr>
              <w:t>____________________ /</w:t>
            </w:r>
            <w:r w:rsidRPr="00A21A08">
              <w:rPr>
                <w:sz w:val="22"/>
                <w:szCs w:val="22"/>
              </w:rPr>
              <w:t>М.Г. Долгоаршинных</w:t>
            </w:r>
            <w:r w:rsidRPr="00A21A08">
              <w:rPr>
                <w:b/>
                <w:sz w:val="22"/>
                <w:szCs w:val="22"/>
              </w:rPr>
              <w:t>/</w:t>
            </w:r>
          </w:p>
        </w:tc>
        <w:tc>
          <w:tcPr>
            <w:tcW w:w="4785" w:type="dxa"/>
          </w:tcPr>
          <w:p w:rsidR="00A21A08" w:rsidRPr="00A21A08" w:rsidRDefault="00A21A08" w:rsidP="00A21A08">
            <w:pPr>
              <w:spacing w:after="120"/>
              <w:ind w:right="8"/>
              <w:rPr>
                <w:b/>
                <w:sz w:val="22"/>
                <w:szCs w:val="22"/>
              </w:rPr>
            </w:pPr>
            <w:r w:rsidRPr="00A21A08">
              <w:rPr>
                <w:b/>
                <w:sz w:val="22"/>
                <w:szCs w:val="22"/>
              </w:rPr>
              <w:t>Исполнитель:</w:t>
            </w:r>
          </w:p>
          <w:p w:rsidR="00A21A08" w:rsidRPr="00A21A08" w:rsidRDefault="00A21A08" w:rsidP="00A21A08">
            <w:pPr>
              <w:suppressAutoHyphens/>
              <w:spacing w:after="120"/>
              <w:jc w:val="both"/>
              <w:rPr>
                <w:sz w:val="22"/>
                <w:szCs w:val="22"/>
                <w:lang w:eastAsia="en-US"/>
              </w:rPr>
            </w:pPr>
            <w:r w:rsidRPr="00A21A08">
              <w:rPr>
                <w:sz w:val="22"/>
                <w:szCs w:val="22"/>
                <w:lang w:eastAsia="en-US"/>
              </w:rPr>
              <w:t>Руководитель инженерного центра</w:t>
            </w:r>
          </w:p>
          <w:p w:rsidR="00A21A08" w:rsidRPr="00A21A08" w:rsidRDefault="00A21A08" w:rsidP="00A21A08">
            <w:pPr>
              <w:spacing w:after="120"/>
              <w:ind w:right="8"/>
              <w:rPr>
                <w:sz w:val="22"/>
                <w:szCs w:val="22"/>
              </w:rPr>
            </w:pPr>
          </w:p>
          <w:p w:rsidR="00A21A08" w:rsidRPr="00A21A08" w:rsidRDefault="00A21A08" w:rsidP="00A21A08">
            <w:pPr>
              <w:spacing w:after="120"/>
              <w:ind w:right="8"/>
              <w:jc w:val="center"/>
              <w:rPr>
                <w:b/>
                <w:sz w:val="22"/>
                <w:szCs w:val="22"/>
              </w:rPr>
            </w:pPr>
            <w:r w:rsidRPr="00A21A08">
              <w:rPr>
                <w:sz w:val="22"/>
                <w:szCs w:val="22"/>
              </w:rPr>
              <w:t>________________/</w:t>
            </w:r>
            <w:r w:rsidRPr="00A21A08">
              <w:t xml:space="preserve"> </w:t>
            </w:r>
            <w:r w:rsidRPr="00A21A08">
              <w:rPr>
                <w:sz w:val="22"/>
                <w:szCs w:val="22"/>
              </w:rPr>
              <w:t>С.Ю. Лабутина/</w:t>
            </w:r>
          </w:p>
        </w:tc>
      </w:tr>
      <w:tr w:rsidR="00A21A08" w:rsidRPr="00A21A08" w:rsidTr="00A21A08">
        <w:tblPrEx>
          <w:tblLook w:val="04A0" w:firstRow="1" w:lastRow="0" w:firstColumn="1" w:lastColumn="0" w:noHBand="0" w:noVBand="1"/>
        </w:tblPrEx>
        <w:trPr>
          <w:jc w:val="center"/>
        </w:trPr>
        <w:tc>
          <w:tcPr>
            <w:tcW w:w="4785" w:type="dxa"/>
            <w:shd w:val="clear" w:color="auto" w:fill="auto"/>
            <w:vAlign w:val="center"/>
          </w:tcPr>
          <w:p w:rsidR="00A21A08" w:rsidRPr="00A21A08" w:rsidRDefault="00A21A08" w:rsidP="00A21A08">
            <w:pPr>
              <w:suppressAutoHyphens/>
              <w:jc w:val="center"/>
              <w:rPr>
                <w:sz w:val="26"/>
                <w:szCs w:val="26"/>
                <w:lang w:eastAsia="en-US"/>
              </w:rPr>
            </w:pPr>
            <w:r w:rsidRPr="00A21A08">
              <w:rPr>
                <w:sz w:val="26"/>
                <w:szCs w:val="26"/>
                <w:lang w:eastAsia="en-US"/>
              </w:rPr>
              <w:t>м. п.</w:t>
            </w:r>
          </w:p>
        </w:tc>
        <w:tc>
          <w:tcPr>
            <w:tcW w:w="4785" w:type="dxa"/>
            <w:shd w:val="clear" w:color="auto" w:fill="auto"/>
            <w:vAlign w:val="center"/>
          </w:tcPr>
          <w:p w:rsidR="00A21A08" w:rsidRPr="00A21A08" w:rsidRDefault="00A21A08" w:rsidP="00A21A08">
            <w:pPr>
              <w:suppressAutoHyphens/>
              <w:jc w:val="center"/>
              <w:rPr>
                <w:sz w:val="26"/>
                <w:szCs w:val="26"/>
                <w:lang w:eastAsia="en-US"/>
              </w:rPr>
            </w:pPr>
            <w:r w:rsidRPr="00A21A08">
              <w:rPr>
                <w:sz w:val="26"/>
                <w:szCs w:val="26"/>
                <w:lang w:eastAsia="en-US"/>
              </w:rPr>
              <w:t>м. п.</w:t>
            </w:r>
          </w:p>
        </w:tc>
      </w:tr>
    </w:tbl>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right"/>
        <w:rPr>
          <w:lang w:eastAsia="x-none"/>
        </w:rPr>
      </w:pPr>
      <w:r w:rsidRPr="00A21A08">
        <w:rPr>
          <w:lang w:eastAsia="x-none"/>
        </w:rPr>
        <w:t>Приложение №4</w:t>
      </w:r>
    </w:p>
    <w:p w:rsidR="00A21A08" w:rsidRPr="00A21A08" w:rsidRDefault="00A21A08" w:rsidP="00A21A08">
      <w:pPr>
        <w:jc w:val="right"/>
        <w:rPr>
          <w:sz w:val="22"/>
          <w:szCs w:val="22"/>
          <w:u w:val="single"/>
        </w:rPr>
      </w:pPr>
      <w:r w:rsidRPr="00A21A08">
        <w:rPr>
          <w:sz w:val="22"/>
          <w:szCs w:val="22"/>
        </w:rPr>
        <w:t xml:space="preserve">к Договору № </w:t>
      </w:r>
      <w:r w:rsidRPr="00A21A08">
        <w:rPr>
          <w:sz w:val="22"/>
          <w:szCs w:val="22"/>
          <w:u w:val="single"/>
        </w:rPr>
        <w:t>УД/БИС/31/05/2017-ТП</w:t>
      </w:r>
      <w:r w:rsidRPr="00A21A08">
        <w:rPr>
          <w:sz w:val="22"/>
          <w:szCs w:val="22"/>
        </w:rPr>
        <w:t xml:space="preserve">     от </w:t>
      </w:r>
      <w:proofErr w:type="gramStart"/>
      <w:r w:rsidRPr="00A21A08">
        <w:rPr>
          <w:sz w:val="22"/>
          <w:szCs w:val="22"/>
        </w:rPr>
        <w:t>«</w:t>
      </w:r>
      <w:r w:rsidRPr="00A21A08">
        <w:rPr>
          <w:sz w:val="22"/>
          <w:szCs w:val="22"/>
          <w:u w:val="single"/>
        </w:rPr>
        <w:t xml:space="preserve">  </w:t>
      </w:r>
      <w:proofErr w:type="gramEnd"/>
      <w:r w:rsidRPr="00A21A08">
        <w:rPr>
          <w:sz w:val="22"/>
          <w:szCs w:val="22"/>
          <w:u w:val="single"/>
        </w:rPr>
        <w:t xml:space="preserve"> _   </w:t>
      </w:r>
      <w:r w:rsidRPr="00A21A08">
        <w:rPr>
          <w:sz w:val="22"/>
          <w:szCs w:val="22"/>
        </w:rPr>
        <w:t>»</w:t>
      </w:r>
      <w:r w:rsidRPr="00A21A08">
        <w:rPr>
          <w:sz w:val="22"/>
          <w:szCs w:val="22"/>
          <w:u w:val="single"/>
        </w:rPr>
        <w:tab/>
        <w:t>________</w:t>
      </w:r>
      <w:r w:rsidRPr="00A21A08">
        <w:rPr>
          <w:sz w:val="22"/>
          <w:szCs w:val="22"/>
          <w:u w:val="single"/>
        </w:rPr>
        <w:tab/>
      </w:r>
      <w:r w:rsidRPr="00A21A08">
        <w:rPr>
          <w:sz w:val="22"/>
          <w:szCs w:val="22"/>
        </w:rPr>
        <w:t>2017 г.</w:t>
      </w:r>
    </w:p>
    <w:p w:rsidR="00A21A08" w:rsidRPr="00A21A08" w:rsidRDefault="00A21A08" w:rsidP="00A21A08">
      <w:pPr>
        <w:spacing w:line="276" w:lineRule="auto"/>
        <w:jc w:val="right"/>
        <w:rPr>
          <w:lang w:eastAsia="x-none"/>
        </w:rPr>
      </w:pPr>
    </w:p>
    <w:p w:rsidR="00A21A08" w:rsidRPr="00A21A08" w:rsidRDefault="00A21A08" w:rsidP="00A21A08">
      <w:pPr>
        <w:spacing w:line="276" w:lineRule="auto"/>
        <w:jc w:val="right"/>
        <w:rPr>
          <w:lang w:eastAsia="x-none"/>
        </w:rPr>
      </w:pPr>
    </w:p>
    <w:p w:rsidR="00A21A08" w:rsidRPr="00A21A08" w:rsidRDefault="00A21A08" w:rsidP="00A21A08">
      <w:pPr>
        <w:spacing w:line="276" w:lineRule="auto"/>
        <w:jc w:val="center"/>
        <w:rPr>
          <w:lang w:eastAsia="x-none"/>
        </w:rPr>
      </w:pPr>
      <w:r w:rsidRPr="00A21A08">
        <w:rPr>
          <w:lang w:eastAsia="x-none"/>
        </w:rPr>
        <w:t>Состав обновлений</w:t>
      </w:r>
      <w:r w:rsidRPr="00A21A08">
        <w:rPr>
          <w:lang w:val="x-none" w:eastAsia="x-none"/>
        </w:rPr>
        <w:t xml:space="preserve"> программного обеспечения «</w:t>
      </w:r>
      <w:proofErr w:type="spellStart"/>
      <w:r w:rsidRPr="00A21A08">
        <w:rPr>
          <w:lang w:val="x-none" w:eastAsia="x-none"/>
        </w:rPr>
        <w:t>Feelin</w:t>
      </w:r>
      <w:proofErr w:type="spellEnd"/>
      <w:r w:rsidRPr="00A21A08">
        <w:rPr>
          <w:lang w:val="x-none" w:eastAsia="x-none"/>
        </w:rPr>
        <w:t xml:space="preserve">` </w:t>
      </w:r>
      <w:proofErr w:type="spellStart"/>
      <w:r w:rsidRPr="00A21A08">
        <w:rPr>
          <w:lang w:val="x-none" w:eastAsia="x-none"/>
        </w:rPr>
        <w:t>Home</w:t>
      </w:r>
      <w:proofErr w:type="spellEnd"/>
      <w:r w:rsidRPr="00A21A08">
        <w:rPr>
          <w:lang w:val="x-none" w:eastAsia="x-none"/>
        </w:rPr>
        <w:t>»</w:t>
      </w:r>
    </w:p>
    <w:p w:rsidR="00A21A08" w:rsidRPr="00A21A08" w:rsidRDefault="00A21A08" w:rsidP="00A21A08">
      <w:pPr>
        <w:spacing w:line="276" w:lineRule="auto"/>
        <w:jc w:val="cente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929"/>
        <w:gridCol w:w="3824"/>
        <w:gridCol w:w="1701"/>
        <w:gridCol w:w="1562"/>
      </w:tblGrid>
      <w:tr w:rsidR="00A21A08" w:rsidRPr="00A21A08" w:rsidTr="00A21A08">
        <w:trPr>
          <w:trHeight w:val="600"/>
          <w:tblHeader/>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 xml:space="preserve">№ </w:t>
            </w:r>
            <w:proofErr w:type="spellStart"/>
            <w:r w:rsidRPr="00A21A08">
              <w:rPr>
                <w:b/>
                <w:bCs/>
                <w:color w:val="000000"/>
                <w:sz w:val="20"/>
                <w:szCs w:val="20"/>
              </w:rPr>
              <w:t>п.п</w:t>
            </w:r>
            <w:proofErr w:type="spellEnd"/>
            <w:r w:rsidRPr="00A21A08">
              <w:rPr>
                <w:b/>
                <w:bCs/>
                <w:color w:val="000000"/>
                <w:sz w:val="20"/>
                <w:szCs w:val="20"/>
              </w:rPr>
              <w:t>.</w:t>
            </w:r>
          </w:p>
        </w:tc>
        <w:tc>
          <w:tcPr>
            <w:tcW w:w="973"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Планируемая дата релиза</w:t>
            </w:r>
          </w:p>
        </w:tc>
        <w:tc>
          <w:tcPr>
            <w:tcW w:w="1929"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Планируемые изменения</w:t>
            </w:r>
          </w:p>
        </w:tc>
        <w:tc>
          <w:tcPr>
            <w:tcW w:w="858"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Приоритет</w:t>
            </w:r>
          </w:p>
        </w:tc>
        <w:tc>
          <w:tcPr>
            <w:tcW w:w="788"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Примечание</w:t>
            </w:r>
          </w:p>
        </w:tc>
      </w:tr>
      <w:tr w:rsidR="00A21A08" w:rsidRPr="00A21A08" w:rsidTr="00A21A08">
        <w:trPr>
          <w:trHeight w:val="3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1</w:t>
            </w:r>
          </w:p>
        </w:tc>
        <w:tc>
          <w:tcPr>
            <w:tcW w:w="973" w:type="pct"/>
            <w:vMerge w:val="restart"/>
            <w:shd w:val="clear" w:color="auto" w:fill="auto"/>
            <w:hideMark/>
          </w:tcPr>
          <w:p w:rsidR="00A21A08" w:rsidRPr="00A21A08" w:rsidRDefault="00A21A08" w:rsidP="00A21A08">
            <w:pPr>
              <w:jc w:val="center"/>
              <w:rPr>
                <w:b/>
                <w:bCs/>
                <w:color w:val="000000"/>
                <w:sz w:val="20"/>
                <w:szCs w:val="20"/>
              </w:rPr>
            </w:pPr>
            <w:r w:rsidRPr="00A21A08">
              <w:rPr>
                <w:b/>
                <w:bCs/>
                <w:color w:val="000000"/>
                <w:sz w:val="20"/>
                <w:szCs w:val="20"/>
              </w:rPr>
              <w:t>3 календарных месяца с даты подписания договора</w:t>
            </w:r>
          </w:p>
        </w:tc>
        <w:tc>
          <w:tcPr>
            <w:tcW w:w="3575" w:type="pct"/>
            <w:gridSpan w:val="3"/>
            <w:shd w:val="clear" w:color="auto" w:fill="auto"/>
            <w:vAlign w:val="center"/>
            <w:hideMark/>
          </w:tcPr>
          <w:p w:rsidR="00A21A08" w:rsidRPr="00A21A08" w:rsidRDefault="00A21A08" w:rsidP="00A21A08">
            <w:pPr>
              <w:rPr>
                <w:color w:val="000000"/>
                <w:sz w:val="20"/>
                <w:szCs w:val="20"/>
              </w:rPr>
            </w:pPr>
            <w:r w:rsidRPr="00A21A08">
              <w:rPr>
                <w:b/>
                <w:bCs/>
                <w:color w:val="000000"/>
                <w:sz w:val="20"/>
                <w:szCs w:val="20"/>
              </w:rPr>
              <w:t>Обновление 1</w:t>
            </w:r>
            <w:r w:rsidRPr="00A21A08">
              <w:rPr>
                <w:color w:val="000000"/>
                <w:sz w:val="20"/>
                <w:szCs w:val="20"/>
              </w:rPr>
              <w:t> </w:t>
            </w:r>
          </w:p>
        </w:tc>
      </w:tr>
      <w:tr w:rsidR="00A21A08" w:rsidRPr="00A21A08" w:rsidTr="00A21A08">
        <w:trPr>
          <w:trHeight w:val="6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1.1</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 xml:space="preserve">Изменение навигации и меню </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Средний</w:t>
            </w:r>
          </w:p>
        </w:tc>
        <w:tc>
          <w:tcPr>
            <w:tcW w:w="78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Необходимо согласованное ТЗ не позже 1 календарного месяца с даты подписания договора</w:t>
            </w:r>
          </w:p>
        </w:tc>
      </w:tr>
      <w:tr w:rsidR="00A21A08" w:rsidRPr="00A21A08" w:rsidTr="00A21A08">
        <w:trPr>
          <w:trHeight w:val="6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1.2</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Комплексный журнал по событиям, объединение Журнала, Истории и Графиков в единый интерфейс с фильтрацией по типу событий/источнику. Добавление в журнал выполнения сценариев</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Высокий</w:t>
            </w:r>
          </w:p>
        </w:tc>
        <w:tc>
          <w:tcPr>
            <w:tcW w:w="78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Необходимо согласованное ТЗ не позже 1 календарного месяца с даты подписания договора</w:t>
            </w:r>
          </w:p>
        </w:tc>
      </w:tr>
      <w:tr w:rsidR="00A21A08" w:rsidRPr="00A21A08" w:rsidTr="00A21A08">
        <w:trPr>
          <w:trHeight w:val="3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1.3</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Устранение замечаний мобильных приложений</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Высокий</w:t>
            </w:r>
          </w:p>
        </w:tc>
        <w:tc>
          <w:tcPr>
            <w:tcW w:w="78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 </w:t>
            </w:r>
          </w:p>
        </w:tc>
      </w:tr>
      <w:tr w:rsidR="00A21A08" w:rsidRPr="00A21A08" w:rsidTr="00A21A08">
        <w:trPr>
          <w:trHeight w:val="300"/>
        </w:trPr>
        <w:tc>
          <w:tcPr>
            <w:tcW w:w="452" w:type="pct"/>
            <w:shd w:val="clear" w:color="auto" w:fill="auto"/>
            <w:vAlign w:val="center"/>
          </w:tcPr>
          <w:p w:rsidR="00A21A08" w:rsidRPr="00A21A08" w:rsidRDefault="00A21A08" w:rsidP="00A21A08">
            <w:pPr>
              <w:jc w:val="center"/>
              <w:rPr>
                <w:b/>
                <w:bCs/>
                <w:color w:val="000000"/>
                <w:sz w:val="20"/>
                <w:szCs w:val="20"/>
              </w:rPr>
            </w:pPr>
            <w:r w:rsidRPr="00A21A08">
              <w:rPr>
                <w:b/>
                <w:bCs/>
                <w:color w:val="000000"/>
                <w:sz w:val="20"/>
                <w:szCs w:val="20"/>
              </w:rPr>
              <w:t>1.4</w:t>
            </w:r>
          </w:p>
        </w:tc>
        <w:tc>
          <w:tcPr>
            <w:tcW w:w="973" w:type="pct"/>
            <w:vMerge/>
            <w:shd w:val="clear" w:color="auto" w:fill="auto"/>
            <w:vAlign w:val="center"/>
          </w:tcPr>
          <w:p w:rsidR="00A21A08" w:rsidRPr="00A21A08" w:rsidRDefault="00A21A08" w:rsidP="00A21A08">
            <w:pPr>
              <w:rPr>
                <w:b/>
                <w:bCs/>
                <w:color w:val="000000"/>
                <w:sz w:val="20"/>
                <w:szCs w:val="20"/>
              </w:rPr>
            </w:pPr>
          </w:p>
        </w:tc>
        <w:tc>
          <w:tcPr>
            <w:tcW w:w="1929" w:type="pct"/>
            <w:shd w:val="clear" w:color="auto" w:fill="auto"/>
            <w:vAlign w:val="center"/>
          </w:tcPr>
          <w:p w:rsidR="00A21A08" w:rsidRPr="00A21A08" w:rsidRDefault="00A21A08" w:rsidP="00A21A08">
            <w:pPr>
              <w:rPr>
                <w:color w:val="000000"/>
                <w:sz w:val="20"/>
                <w:szCs w:val="20"/>
              </w:rPr>
            </w:pPr>
            <w:r w:rsidRPr="00A21A08">
              <w:rPr>
                <w:color w:val="000000"/>
                <w:sz w:val="20"/>
                <w:szCs w:val="20"/>
              </w:rPr>
              <w:t>Масштабируемая верстка под различные разрешения пользовательских устройств, включая мобильные</w:t>
            </w:r>
          </w:p>
        </w:tc>
        <w:tc>
          <w:tcPr>
            <w:tcW w:w="858" w:type="pct"/>
            <w:shd w:val="clear" w:color="auto" w:fill="auto"/>
            <w:vAlign w:val="center"/>
          </w:tcPr>
          <w:p w:rsidR="00A21A08" w:rsidRPr="00A21A08" w:rsidRDefault="00A21A08" w:rsidP="00A21A08">
            <w:pPr>
              <w:rPr>
                <w:color w:val="000000"/>
                <w:sz w:val="20"/>
                <w:szCs w:val="20"/>
              </w:rPr>
            </w:pPr>
            <w:r w:rsidRPr="00A21A08">
              <w:rPr>
                <w:color w:val="000000"/>
                <w:sz w:val="20"/>
                <w:szCs w:val="20"/>
              </w:rPr>
              <w:t>Высокий</w:t>
            </w:r>
          </w:p>
        </w:tc>
        <w:tc>
          <w:tcPr>
            <w:tcW w:w="788" w:type="pct"/>
            <w:shd w:val="clear" w:color="auto" w:fill="auto"/>
            <w:vAlign w:val="center"/>
          </w:tcPr>
          <w:p w:rsidR="00A21A08" w:rsidRPr="00A21A08" w:rsidRDefault="00A21A08" w:rsidP="00A21A08">
            <w:pPr>
              <w:rPr>
                <w:color w:val="000000"/>
                <w:sz w:val="20"/>
                <w:szCs w:val="20"/>
              </w:rPr>
            </w:pPr>
          </w:p>
        </w:tc>
      </w:tr>
      <w:tr w:rsidR="00A21A08" w:rsidRPr="00A21A08" w:rsidTr="00A21A08">
        <w:trPr>
          <w:trHeight w:val="300"/>
        </w:trPr>
        <w:tc>
          <w:tcPr>
            <w:tcW w:w="452" w:type="pct"/>
            <w:shd w:val="clear" w:color="auto" w:fill="auto"/>
            <w:vAlign w:val="center"/>
          </w:tcPr>
          <w:p w:rsidR="00A21A08" w:rsidRPr="00A21A08" w:rsidRDefault="00A21A08" w:rsidP="00A21A08">
            <w:pPr>
              <w:jc w:val="center"/>
              <w:rPr>
                <w:b/>
                <w:bCs/>
                <w:color w:val="000000"/>
                <w:sz w:val="20"/>
                <w:szCs w:val="20"/>
              </w:rPr>
            </w:pPr>
            <w:r w:rsidRPr="00A21A08">
              <w:rPr>
                <w:b/>
                <w:bCs/>
                <w:color w:val="000000"/>
                <w:sz w:val="20"/>
                <w:szCs w:val="20"/>
              </w:rPr>
              <w:t>1.5</w:t>
            </w:r>
          </w:p>
        </w:tc>
        <w:tc>
          <w:tcPr>
            <w:tcW w:w="973" w:type="pct"/>
            <w:vMerge/>
            <w:shd w:val="clear" w:color="auto" w:fill="auto"/>
            <w:vAlign w:val="center"/>
          </w:tcPr>
          <w:p w:rsidR="00A21A08" w:rsidRPr="00A21A08" w:rsidRDefault="00A21A08" w:rsidP="00A21A08">
            <w:pPr>
              <w:rPr>
                <w:b/>
                <w:bCs/>
                <w:color w:val="000000"/>
                <w:sz w:val="20"/>
                <w:szCs w:val="20"/>
              </w:rPr>
            </w:pPr>
          </w:p>
        </w:tc>
        <w:tc>
          <w:tcPr>
            <w:tcW w:w="1929" w:type="pct"/>
            <w:shd w:val="clear" w:color="auto" w:fill="auto"/>
            <w:vAlign w:val="center"/>
          </w:tcPr>
          <w:p w:rsidR="00A21A08" w:rsidRPr="00A21A08" w:rsidRDefault="00A21A08" w:rsidP="00A21A08">
            <w:pPr>
              <w:rPr>
                <w:color w:val="000000"/>
                <w:sz w:val="20"/>
                <w:szCs w:val="20"/>
              </w:rPr>
            </w:pPr>
            <w:r w:rsidRPr="00A21A08">
              <w:rPr>
                <w:color w:val="000000"/>
                <w:sz w:val="20"/>
                <w:szCs w:val="20"/>
              </w:rPr>
              <w:t xml:space="preserve">Изменение интерфейса добавления устройств в личный кабинет, </w:t>
            </w:r>
            <w:proofErr w:type="spellStart"/>
            <w:r w:rsidRPr="00A21A08">
              <w:rPr>
                <w:color w:val="000000"/>
                <w:sz w:val="20"/>
                <w:szCs w:val="20"/>
              </w:rPr>
              <w:t>виджета</w:t>
            </w:r>
            <w:proofErr w:type="spellEnd"/>
          </w:p>
        </w:tc>
        <w:tc>
          <w:tcPr>
            <w:tcW w:w="858" w:type="pct"/>
            <w:shd w:val="clear" w:color="auto" w:fill="auto"/>
            <w:vAlign w:val="center"/>
          </w:tcPr>
          <w:p w:rsidR="00A21A08" w:rsidRPr="00A21A08" w:rsidRDefault="00A21A08" w:rsidP="00A21A08">
            <w:pPr>
              <w:rPr>
                <w:color w:val="000000"/>
                <w:sz w:val="20"/>
                <w:szCs w:val="20"/>
              </w:rPr>
            </w:pPr>
            <w:r w:rsidRPr="00A21A08">
              <w:rPr>
                <w:color w:val="000000"/>
                <w:sz w:val="20"/>
                <w:szCs w:val="20"/>
              </w:rPr>
              <w:t>Высокий</w:t>
            </w:r>
          </w:p>
        </w:tc>
        <w:tc>
          <w:tcPr>
            <w:tcW w:w="788" w:type="pct"/>
            <w:shd w:val="clear" w:color="auto" w:fill="auto"/>
            <w:vAlign w:val="center"/>
          </w:tcPr>
          <w:p w:rsidR="00A21A08" w:rsidRPr="00A21A08" w:rsidRDefault="00A21A08" w:rsidP="00A21A08">
            <w:pPr>
              <w:rPr>
                <w:color w:val="000000"/>
                <w:sz w:val="20"/>
                <w:szCs w:val="20"/>
              </w:rPr>
            </w:pPr>
          </w:p>
        </w:tc>
      </w:tr>
      <w:tr w:rsidR="00A21A08" w:rsidRPr="00A21A08" w:rsidTr="00A21A08">
        <w:trPr>
          <w:trHeight w:val="3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2</w:t>
            </w:r>
          </w:p>
        </w:tc>
        <w:tc>
          <w:tcPr>
            <w:tcW w:w="973" w:type="pct"/>
            <w:vMerge w:val="restart"/>
            <w:shd w:val="clear" w:color="auto" w:fill="auto"/>
            <w:hideMark/>
          </w:tcPr>
          <w:p w:rsidR="00A21A08" w:rsidRPr="00A21A08" w:rsidRDefault="00A21A08" w:rsidP="00A21A08">
            <w:pPr>
              <w:jc w:val="center"/>
              <w:rPr>
                <w:b/>
                <w:bCs/>
                <w:color w:val="000000"/>
                <w:sz w:val="20"/>
                <w:szCs w:val="20"/>
              </w:rPr>
            </w:pPr>
            <w:r w:rsidRPr="00A21A08">
              <w:rPr>
                <w:b/>
                <w:bCs/>
                <w:color w:val="000000"/>
                <w:sz w:val="20"/>
                <w:szCs w:val="20"/>
              </w:rPr>
              <w:t>6 календарных месяцев с даты подписания договора</w:t>
            </w:r>
          </w:p>
        </w:tc>
        <w:tc>
          <w:tcPr>
            <w:tcW w:w="3575" w:type="pct"/>
            <w:gridSpan w:val="3"/>
            <w:shd w:val="clear" w:color="auto" w:fill="auto"/>
            <w:vAlign w:val="center"/>
            <w:hideMark/>
          </w:tcPr>
          <w:p w:rsidR="00A21A08" w:rsidRPr="00A21A08" w:rsidRDefault="00A21A08" w:rsidP="00A21A08">
            <w:pPr>
              <w:rPr>
                <w:color w:val="000000"/>
                <w:sz w:val="20"/>
                <w:szCs w:val="20"/>
              </w:rPr>
            </w:pPr>
            <w:r w:rsidRPr="00A21A08">
              <w:rPr>
                <w:b/>
                <w:bCs/>
                <w:color w:val="000000"/>
                <w:sz w:val="20"/>
                <w:szCs w:val="20"/>
              </w:rPr>
              <w:t>Обновление 2</w:t>
            </w:r>
            <w:r w:rsidRPr="00A21A08">
              <w:rPr>
                <w:color w:val="000000"/>
                <w:sz w:val="20"/>
                <w:szCs w:val="20"/>
              </w:rPr>
              <w:t>  </w:t>
            </w:r>
          </w:p>
        </w:tc>
      </w:tr>
      <w:tr w:rsidR="00A21A08" w:rsidRPr="00A21A08" w:rsidTr="00A21A08">
        <w:trPr>
          <w:trHeight w:val="3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2.1</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Страница приветствия для пустого личного кабинета с указанием первых шагов в графическом виде</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Высокий</w:t>
            </w:r>
          </w:p>
        </w:tc>
        <w:tc>
          <w:tcPr>
            <w:tcW w:w="78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 </w:t>
            </w:r>
          </w:p>
        </w:tc>
      </w:tr>
      <w:tr w:rsidR="00A21A08" w:rsidRPr="00A21A08" w:rsidTr="00A21A08">
        <w:trPr>
          <w:trHeight w:val="6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2.2</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Сводная информация о событиях на главной странице личного кабинета</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Высокий</w:t>
            </w:r>
          </w:p>
        </w:tc>
        <w:tc>
          <w:tcPr>
            <w:tcW w:w="78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Необходимо согласованное ТЗ не позже 4 календарных месяцев с даты подписания договора</w:t>
            </w:r>
          </w:p>
        </w:tc>
      </w:tr>
      <w:tr w:rsidR="00A21A08" w:rsidRPr="00A21A08" w:rsidTr="00A21A08">
        <w:trPr>
          <w:trHeight w:val="6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2.3</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 xml:space="preserve">Интеграция системы с </w:t>
            </w:r>
            <w:proofErr w:type="spellStart"/>
            <w:r w:rsidRPr="00A21A08">
              <w:rPr>
                <w:color w:val="000000"/>
                <w:sz w:val="20"/>
                <w:szCs w:val="20"/>
              </w:rPr>
              <w:t>биллингом</w:t>
            </w:r>
            <w:proofErr w:type="spellEnd"/>
            <w:r w:rsidRPr="00A21A08">
              <w:rPr>
                <w:color w:val="000000"/>
                <w:sz w:val="20"/>
                <w:szCs w:val="20"/>
              </w:rPr>
              <w:t xml:space="preserve"> для автоматического определения л/с и остатка средств на счете, пояснения по оплате, оплата счета с кредитной карты в ЛК</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Средний</w:t>
            </w:r>
          </w:p>
        </w:tc>
        <w:tc>
          <w:tcPr>
            <w:tcW w:w="78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Необходимо согласованное ТЗ не позже 4 календарных месяцев с даты подписания договора</w:t>
            </w:r>
          </w:p>
        </w:tc>
      </w:tr>
      <w:tr w:rsidR="00A21A08" w:rsidRPr="00A21A08" w:rsidTr="00A21A08">
        <w:trPr>
          <w:trHeight w:val="3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3</w:t>
            </w:r>
          </w:p>
        </w:tc>
        <w:tc>
          <w:tcPr>
            <w:tcW w:w="973" w:type="pct"/>
            <w:vMerge w:val="restart"/>
            <w:shd w:val="clear" w:color="auto" w:fill="auto"/>
            <w:hideMark/>
          </w:tcPr>
          <w:p w:rsidR="00A21A08" w:rsidRPr="00A21A08" w:rsidRDefault="00A21A08" w:rsidP="00A21A08">
            <w:pPr>
              <w:jc w:val="center"/>
              <w:rPr>
                <w:b/>
                <w:bCs/>
                <w:color w:val="000000"/>
                <w:sz w:val="20"/>
                <w:szCs w:val="20"/>
              </w:rPr>
            </w:pPr>
            <w:r w:rsidRPr="00A21A08">
              <w:rPr>
                <w:b/>
                <w:bCs/>
                <w:color w:val="000000"/>
                <w:sz w:val="20"/>
                <w:szCs w:val="20"/>
              </w:rPr>
              <w:t>9 календарных месяцев с даты подписания договора</w:t>
            </w:r>
          </w:p>
        </w:tc>
        <w:tc>
          <w:tcPr>
            <w:tcW w:w="3575" w:type="pct"/>
            <w:gridSpan w:val="3"/>
            <w:shd w:val="clear" w:color="auto" w:fill="auto"/>
            <w:vAlign w:val="center"/>
            <w:hideMark/>
          </w:tcPr>
          <w:p w:rsidR="00A21A08" w:rsidRPr="00A21A08" w:rsidRDefault="00A21A08" w:rsidP="00A21A08">
            <w:pPr>
              <w:rPr>
                <w:color w:val="000000"/>
                <w:sz w:val="20"/>
                <w:szCs w:val="20"/>
              </w:rPr>
            </w:pPr>
            <w:r w:rsidRPr="00A21A08">
              <w:rPr>
                <w:b/>
                <w:bCs/>
                <w:color w:val="000000"/>
                <w:sz w:val="20"/>
                <w:szCs w:val="20"/>
              </w:rPr>
              <w:t>Обновление 3</w:t>
            </w:r>
            <w:r w:rsidRPr="00A21A08">
              <w:rPr>
                <w:color w:val="000000"/>
                <w:sz w:val="20"/>
                <w:szCs w:val="20"/>
              </w:rPr>
              <w:t> </w:t>
            </w:r>
          </w:p>
        </w:tc>
      </w:tr>
      <w:tr w:rsidR="00A21A08" w:rsidRPr="00A21A08" w:rsidTr="00A21A08">
        <w:trPr>
          <w:trHeight w:val="3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3.1</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Доработка мобильных приложений</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Высокий</w:t>
            </w:r>
          </w:p>
        </w:tc>
        <w:tc>
          <w:tcPr>
            <w:tcW w:w="78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 </w:t>
            </w:r>
          </w:p>
        </w:tc>
      </w:tr>
      <w:tr w:rsidR="00A21A08" w:rsidRPr="00A21A08" w:rsidTr="00A21A08">
        <w:trPr>
          <w:trHeight w:val="3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3.2</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Реализация сбора статистики и телеметрии по дням, в графическом виде</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Средний</w:t>
            </w:r>
          </w:p>
        </w:tc>
        <w:tc>
          <w:tcPr>
            <w:tcW w:w="78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 </w:t>
            </w:r>
          </w:p>
        </w:tc>
      </w:tr>
      <w:tr w:rsidR="00A21A08" w:rsidRPr="00A21A08" w:rsidTr="00A21A08">
        <w:trPr>
          <w:trHeight w:val="3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4</w:t>
            </w:r>
          </w:p>
        </w:tc>
        <w:tc>
          <w:tcPr>
            <w:tcW w:w="973" w:type="pct"/>
            <w:vMerge w:val="restart"/>
            <w:shd w:val="clear" w:color="auto" w:fill="auto"/>
            <w:hideMark/>
          </w:tcPr>
          <w:p w:rsidR="00A21A08" w:rsidRPr="00A21A08" w:rsidRDefault="00A21A08" w:rsidP="00A21A08">
            <w:pPr>
              <w:jc w:val="center"/>
              <w:rPr>
                <w:b/>
                <w:bCs/>
                <w:color w:val="000000"/>
                <w:sz w:val="20"/>
                <w:szCs w:val="20"/>
              </w:rPr>
            </w:pPr>
            <w:r w:rsidRPr="00A21A08">
              <w:rPr>
                <w:b/>
                <w:bCs/>
                <w:color w:val="000000"/>
                <w:sz w:val="20"/>
                <w:szCs w:val="20"/>
              </w:rPr>
              <w:t>12 календарных месяцев с даты подписания договора</w:t>
            </w:r>
          </w:p>
        </w:tc>
        <w:tc>
          <w:tcPr>
            <w:tcW w:w="3575" w:type="pct"/>
            <w:gridSpan w:val="3"/>
            <w:shd w:val="clear" w:color="auto" w:fill="auto"/>
            <w:vAlign w:val="center"/>
            <w:hideMark/>
          </w:tcPr>
          <w:p w:rsidR="00A21A08" w:rsidRPr="00A21A08" w:rsidRDefault="00A21A08" w:rsidP="00A21A08">
            <w:pPr>
              <w:rPr>
                <w:color w:val="000000"/>
                <w:sz w:val="20"/>
                <w:szCs w:val="20"/>
              </w:rPr>
            </w:pPr>
            <w:r w:rsidRPr="00A21A08">
              <w:rPr>
                <w:b/>
                <w:bCs/>
                <w:color w:val="000000"/>
                <w:sz w:val="20"/>
                <w:szCs w:val="20"/>
              </w:rPr>
              <w:t>Обновление 4</w:t>
            </w:r>
            <w:r w:rsidRPr="00A21A08">
              <w:rPr>
                <w:color w:val="000000"/>
                <w:sz w:val="20"/>
                <w:szCs w:val="20"/>
              </w:rPr>
              <w:t>  </w:t>
            </w:r>
          </w:p>
        </w:tc>
      </w:tr>
      <w:tr w:rsidR="00A21A08" w:rsidRPr="00A21A08" w:rsidTr="00A21A08">
        <w:trPr>
          <w:trHeight w:val="600"/>
        </w:trPr>
        <w:tc>
          <w:tcPr>
            <w:tcW w:w="452" w:type="pct"/>
            <w:shd w:val="clear" w:color="auto" w:fill="auto"/>
            <w:vAlign w:val="center"/>
            <w:hideMark/>
          </w:tcPr>
          <w:p w:rsidR="00A21A08" w:rsidRPr="00A21A08" w:rsidRDefault="00A21A08" w:rsidP="00A21A08">
            <w:pPr>
              <w:jc w:val="center"/>
              <w:rPr>
                <w:b/>
                <w:bCs/>
                <w:color w:val="000000"/>
                <w:sz w:val="20"/>
                <w:szCs w:val="20"/>
              </w:rPr>
            </w:pPr>
            <w:r w:rsidRPr="00A21A08">
              <w:rPr>
                <w:b/>
                <w:bCs/>
                <w:color w:val="000000"/>
                <w:sz w:val="20"/>
                <w:szCs w:val="20"/>
              </w:rPr>
              <w:t>4.1</w:t>
            </w:r>
          </w:p>
        </w:tc>
        <w:tc>
          <w:tcPr>
            <w:tcW w:w="973" w:type="pct"/>
            <w:vMerge/>
            <w:shd w:val="clear" w:color="auto" w:fill="auto"/>
            <w:vAlign w:val="center"/>
            <w:hideMark/>
          </w:tcPr>
          <w:p w:rsidR="00A21A08" w:rsidRPr="00A21A08" w:rsidRDefault="00A21A08" w:rsidP="00A21A08">
            <w:pPr>
              <w:rPr>
                <w:b/>
                <w:bCs/>
                <w:color w:val="000000"/>
                <w:sz w:val="20"/>
                <w:szCs w:val="20"/>
              </w:rPr>
            </w:pPr>
          </w:p>
        </w:tc>
        <w:tc>
          <w:tcPr>
            <w:tcW w:w="1929"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Изменение механизма записи и просмотра архива (шкалы)</w:t>
            </w:r>
          </w:p>
        </w:tc>
        <w:tc>
          <w:tcPr>
            <w:tcW w:w="858" w:type="pc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Средний</w:t>
            </w:r>
          </w:p>
        </w:tc>
        <w:tc>
          <w:tcPr>
            <w:tcW w:w="788" w:type="pct"/>
            <w:vMerge w:val="restart"/>
            <w:shd w:val="clear" w:color="auto" w:fill="auto"/>
            <w:vAlign w:val="center"/>
            <w:hideMark/>
          </w:tcPr>
          <w:p w:rsidR="00A21A08" w:rsidRPr="00A21A08" w:rsidRDefault="00A21A08" w:rsidP="00A21A08">
            <w:pPr>
              <w:rPr>
                <w:color w:val="000000"/>
                <w:sz w:val="20"/>
                <w:szCs w:val="20"/>
              </w:rPr>
            </w:pPr>
            <w:r w:rsidRPr="00A21A08">
              <w:rPr>
                <w:color w:val="000000"/>
                <w:sz w:val="20"/>
                <w:szCs w:val="20"/>
              </w:rPr>
              <w:t>Необходимо согласованное ТЗ не позже 10 календарных месяцев с даты подписания договора</w:t>
            </w:r>
          </w:p>
        </w:tc>
      </w:tr>
      <w:tr w:rsidR="00A21A08" w:rsidRPr="00A21A08" w:rsidTr="00A21A08">
        <w:trPr>
          <w:trHeight w:val="600"/>
        </w:trPr>
        <w:tc>
          <w:tcPr>
            <w:tcW w:w="452" w:type="pct"/>
            <w:shd w:val="clear" w:color="auto" w:fill="auto"/>
            <w:vAlign w:val="center"/>
          </w:tcPr>
          <w:p w:rsidR="00A21A08" w:rsidRPr="00A21A08" w:rsidRDefault="00A21A08" w:rsidP="00A21A08">
            <w:pPr>
              <w:jc w:val="center"/>
              <w:rPr>
                <w:b/>
                <w:bCs/>
                <w:color w:val="000000"/>
                <w:sz w:val="20"/>
                <w:szCs w:val="20"/>
              </w:rPr>
            </w:pPr>
            <w:r w:rsidRPr="00A21A08">
              <w:rPr>
                <w:b/>
                <w:bCs/>
                <w:color w:val="000000"/>
                <w:sz w:val="20"/>
                <w:szCs w:val="20"/>
              </w:rPr>
              <w:t>4.2</w:t>
            </w:r>
          </w:p>
        </w:tc>
        <w:tc>
          <w:tcPr>
            <w:tcW w:w="973" w:type="pct"/>
            <w:shd w:val="clear" w:color="auto" w:fill="auto"/>
            <w:vAlign w:val="center"/>
          </w:tcPr>
          <w:p w:rsidR="00A21A08" w:rsidRPr="00A21A08" w:rsidRDefault="00A21A08" w:rsidP="00A21A08">
            <w:pPr>
              <w:rPr>
                <w:b/>
                <w:bCs/>
                <w:color w:val="000000"/>
                <w:sz w:val="20"/>
                <w:szCs w:val="20"/>
              </w:rPr>
            </w:pPr>
          </w:p>
        </w:tc>
        <w:tc>
          <w:tcPr>
            <w:tcW w:w="1929" w:type="pct"/>
            <w:shd w:val="clear" w:color="auto" w:fill="auto"/>
            <w:vAlign w:val="center"/>
          </w:tcPr>
          <w:p w:rsidR="00A21A08" w:rsidRPr="00A21A08" w:rsidRDefault="00A21A08" w:rsidP="00A21A08">
            <w:pPr>
              <w:rPr>
                <w:color w:val="000000"/>
                <w:sz w:val="20"/>
                <w:szCs w:val="20"/>
              </w:rPr>
            </w:pPr>
            <w:r w:rsidRPr="00A21A08">
              <w:rPr>
                <w:color w:val="000000"/>
                <w:sz w:val="20"/>
                <w:szCs w:val="20"/>
              </w:rPr>
              <w:t>Передача прав другому пользователю</w:t>
            </w:r>
          </w:p>
        </w:tc>
        <w:tc>
          <w:tcPr>
            <w:tcW w:w="858" w:type="pct"/>
            <w:shd w:val="clear" w:color="auto" w:fill="auto"/>
            <w:vAlign w:val="center"/>
          </w:tcPr>
          <w:p w:rsidR="00A21A08" w:rsidRPr="00A21A08" w:rsidRDefault="00A21A08" w:rsidP="00A21A08">
            <w:pPr>
              <w:rPr>
                <w:color w:val="000000"/>
                <w:sz w:val="20"/>
                <w:szCs w:val="20"/>
              </w:rPr>
            </w:pPr>
            <w:r w:rsidRPr="00A21A08">
              <w:rPr>
                <w:color w:val="000000"/>
                <w:sz w:val="20"/>
                <w:szCs w:val="20"/>
              </w:rPr>
              <w:t>Средний</w:t>
            </w:r>
          </w:p>
        </w:tc>
        <w:tc>
          <w:tcPr>
            <w:tcW w:w="788" w:type="pct"/>
            <w:vMerge/>
            <w:shd w:val="clear" w:color="auto" w:fill="auto"/>
            <w:vAlign w:val="center"/>
          </w:tcPr>
          <w:p w:rsidR="00A21A08" w:rsidRPr="00A21A08" w:rsidRDefault="00A21A08" w:rsidP="00A21A08">
            <w:pPr>
              <w:rPr>
                <w:color w:val="000000"/>
                <w:sz w:val="20"/>
                <w:szCs w:val="20"/>
              </w:rPr>
            </w:pPr>
          </w:p>
        </w:tc>
      </w:tr>
    </w:tbl>
    <w:p w:rsidR="00A21A08" w:rsidRPr="00A21A08" w:rsidRDefault="00A21A08" w:rsidP="00A21A08">
      <w:pPr>
        <w:spacing w:line="276" w:lineRule="auto"/>
        <w:jc w:val="both"/>
        <w:rPr>
          <w:sz w:val="22"/>
          <w:lang w:eastAsia="x-none"/>
        </w:rPr>
      </w:pPr>
    </w:p>
    <w:p w:rsidR="00A21A08" w:rsidRPr="00A21A08" w:rsidRDefault="00A21A08" w:rsidP="00A21A08">
      <w:pPr>
        <w:numPr>
          <w:ilvl w:val="0"/>
          <w:numId w:val="45"/>
        </w:numPr>
        <w:jc w:val="both"/>
        <w:rPr>
          <w:bCs/>
          <w:color w:val="000000"/>
          <w:sz w:val="22"/>
          <w:szCs w:val="26"/>
        </w:rPr>
      </w:pPr>
      <w:r w:rsidRPr="00A21A08">
        <w:rPr>
          <w:bCs/>
          <w:color w:val="000000"/>
          <w:sz w:val="22"/>
          <w:szCs w:val="26"/>
        </w:rPr>
        <w:t>Заказчик предоставляет необходимые материалы для выполнения работ (согласованное ТЗ, тексты и изображения (контент)) в течение 14 календарных дней с даты подписания договора. При задержке в предоставлении материалов соответствующий функционал может быть вынесен в следующую версию обновлений либо выход обновления может быть смещен на величину такой задержки;</w:t>
      </w:r>
    </w:p>
    <w:p w:rsidR="00A21A08" w:rsidRPr="00A21A08" w:rsidRDefault="00A21A08" w:rsidP="00A21A08">
      <w:pPr>
        <w:numPr>
          <w:ilvl w:val="0"/>
          <w:numId w:val="45"/>
        </w:numPr>
        <w:jc w:val="both"/>
        <w:rPr>
          <w:bCs/>
          <w:color w:val="000000"/>
          <w:sz w:val="22"/>
          <w:szCs w:val="26"/>
        </w:rPr>
      </w:pPr>
      <w:r w:rsidRPr="00A21A08">
        <w:rPr>
          <w:bCs/>
          <w:color w:val="000000"/>
          <w:sz w:val="22"/>
          <w:szCs w:val="26"/>
        </w:rPr>
        <w:t>поддержка ПО осуществляется в рамках стандартного SLA (Приложение №3);</w:t>
      </w:r>
    </w:p>
    <w:p w:rsidR="00A21A08" w:rsidRPr="00A21A08" w:rsidRDefault="00A21A08" w:rsidP="00A21A08">
      <w:pPr>
        <w:numPr>
          <w:ilvl w:val="0"/>
          <w:numId w:val="45"/>
        </w:numPr>
        <w:jc w:val="both"/>
        <w:rPr>
          <w:bCs/>
          <w:color w:val="000000"/>
          <w:sz w:val="22"/>
          <w:szCs w:val="26"/>
        </w:rPr>
      </w:pPr>
      <w:r w:rsidRPr="00A21A08">
        <w:rPr>
          <w:bCs/>
          <w:color w:val="000000"/>
          <w:sz w:val="22"/>
          <w:szCs w:val="26"/>
        </w:rPr>
        <w:t>изменение состава, приоритетов и сроков выхода обновлений, а также реализация дополнительного и изменение текущего функционала программного обеспечения «</w:t>
      </w:r>
      <w:proofErr w:type="spellStart"/>
      <w:r w:rsidRPr="00A21A08">
        <w:rPr>
          <w:bCs/>
          <w:color w:val="000000"/>
          <w:sz w:val="22"/>
          <w:szCs w:val="26"/>
        </w:rPr>
        <w:t>Feelin’Home</w:t>
      </w:r>
      <w:proofErr w:type="spellEnd"/>
      <w:r w:rsidRPr="00A21A08">
        <w:rPr>
          <w:bCs/>
          <w:color w:val="000000"/>
          <w:sz w:val="22"/>
          <w:szCs w:val="26"/>
        </w:rPr>
        <w:t>» возможны по согласованию Сторон.</w:t>
      </w:r>
    </w:p>
    <w:p w:rsidR="00A21A08" w:rsidRPr="00A21A08" w:rsidRDefault="00A21A08" w:rsidP="00A21A08">
      <w:pPr>
        <w:spacing w:line="276" w:lineRule="auto"/>
        <w:jc w:val="both"/>
        <w:rPr>
          <w:lang w:eastAsia="x-none"/>
        </w:rPr>
      </w:pPr>
    </w:p>
    <w:p w:rsidR="00A21A08" w:rsidRPr="00A21A08" w:rsidRDefault="00A21A08" w:rsidP="00A21A08">
      <w:pPr>
        <w:spacing w:line="276" w:lineRule="auto"/>
        <w:jc w:val="both"/>
        <w:rPr>
          <w:lang w:eastAsia="x-none"/>
        </w:rPr>
      </w:pPr>
    </w:p>
    <w:tbl>
      <w:tblPr>
        <w:tblW w:w="5000" w:type="pct"/>
        <w:jc w:val="center"/>
        <w:tblLook w:val="0000" w:firstRow="0" w:lastRow="0" w:firstColumn="0" w:lastColumn="0" w:noHBand="0" w:noVBand="0"/>
      </w:tblPr>
      <w:tblGrid>
        <w:gridCol w:w="4961"/>
        <w:gridCol w:w="4961"/>
      </w:tblGrid>
      <w:tr w:rsidR="00A21A08" w:rsidRPr="00A21A08" w:rsidTr="00A21A08">
        <w:trPr>
          <w:jc w:val="center"/>
        </w:trPr>
        <w:tc>
          <w:tcPr>
            <w:tcW w:w="4785" w:type="dxa"/>
          </w:tcPr>
          <w:p w:rsidR="00A21A08" w:rsidRPr="00A21A08" w:rsidRDefault="00A21A08" w:rsidP="00A21A08">
            <w:pPr>
              <w:spacing w:after="120"/>
              <w:ind w:right="8"/>
              <w:rPr>
                <w:b/>
                <w:sz w:val="22"/>
                <w:szCs w:val="22"/>
              </w:rPr>
            </w:pPr>
            <w:r w:rsidRPr="00A21A08">
              <w:rPr>
                <w:b/>
                <w:sz w:val="22"/>
                <w:szCs w:val="22"/>
              </w:rPr>
              <w:t>Заказчик:</w:t>
            </w:r>
          </w:p>
          <w:p w:rsidR="00A21A08" w:rsidRPr="00A21A08" w:rsidRDefault="00A21A08" w:rsidP="00A21A08">
            <w:pPr>
              <w:spacing w:after="120"/>
              <w:ind w:right="8"/>
              <w:rPr>
                <w:b/>
                <w:sz w:val="22"/>
                <w:szCs w:val="22"/>
              </w:rPr>
            </w:pPr>
            <w:r w:rsidRPr="00A21A08">
              <w:rPr>
                <w:sz w:val="22"/>
                <w:szCs w:val="22"/>
              </w:rPr>
              <w:t>Генеральный директор</w:t>
            </w:r>
          </w:p>
          <w:p w:rsidR="00A21A08" w:rsidRPr="00A21A08" w:rsidRDefault="00A21A08" w:rsidP="00A21A08">
            <w:pPr>
              <w:spacing w:after="120"/>
              <w:ind w:right="8"/>
              <w:rPr>
                <w:b/>
                <w:sz w:val="22"/>
                <w:szCs w:val="22"/>
              </w:rPr>
            </w:pPr>
          </w:p>
          <w:p w:rsidR="00A21A08" w:rsidRPr="00A21A08" w:rsidRDefault="00A21A08" w:rsidP="00A21A08">
            <w:pPr>
              <w:spacing w:after="120"/>
              <w:ind w:right="8"/>
              <w:jc w:val="center"/>
              <w:rPr>
                <w:b/>
                <w:sz w:val="22"/>
                <w:szCs w:val="22"/>
              </w:rPr>
            </w:pPr>
            <w:r w:rsidRPr="00A21A08">
              <w:rPr>
                <w:b/>
                <w:sz w:val="22"/>
                <w:szCs w:val="22"/>
              </w:rPr>
              <w:t>____________________ /</w:t>
            </w:r>
            <w:r w:rsidRPr="00A21A08">
              <w:rPr>
                <w:sz w:val="22"/>
                <w:szCs w:val="22"/>
              </w:rPr>
              <w:t>М.Г. Долгоаршинных</w:t>
            </w:r>
            <w:r w:rsidRPr="00A21A08">
              <w:rPr>
                <w:b/>
                <w:sz w:val="22"/>
                <w:szCs w:val="22"/>
              </w:rPr>
              <w:t>/</w:t>
            </w:r>
          </w:p>
        </w:tc>
        <w:tc>
          <w:tcPr>
            <w:tcW w:w="4785" w:type="dxa"/>
          </w:tcPr>
          <w:p w:rsidR="00A21A08" w:rsidRPr="00A21A08" w:rsidRDefault="00A21A08" w:rsidP="00A21A08">
            <w:pPr>
              <w:spacing w:after="120"/>
              <w:ind w:right="8"/>
              <w:rPr>
                <w:b/>
                <w:sz w:val="22"/>
                <w:szCs w:val="22"/>
              </w:rPr>
            </w:pPr>
            <w:r w:rsidRPr="00A21A08">
              <w:rPr>
                <w:b/>
                <w:sz w:val="22"/>
                <w:szCs w:val="22"/>
              </w:rPr>
              <w:t>Исполнитель:</w:t>
            </w:r>
          </w:p>
          <w:p w:rsidR="00A21A08" w:rsidRPr="00A21A08" w:rsidRDefault="00A21A08" w:rsidP="00A21A08">
            <w:pPr>
              <w:suppressAutoHyphens/>
              <w:spacing w:after="120"/>
              <w:jc w:val="both"/>
              <w:rPr>
                <w:sz w:val="22"/>
                <w:szCs w:val="22"/>
                <w:lang w:eastAsia="en-US"/>
              </w:rPr>
            </w:pPr>
            <w:r w:rsidRPr="00A21A08">
              <w:rPr>
                <w:sz w:val="22"/>
                <w:szCs w:val="22"/>
                <w:lang w:eastAsia="en-US"/>
              </w:rPr>
              <w:t>Руководитель инженерного центра</w:t>
            </w:r>
          </w:p>
          <w:p w:rsidR="00A21A08" w:rsidRPr="00A21A08" w:rsidRDefault="00A21A08" w:rsidP="00A21A08">
            <w:pPr>
              <w:spacing w:after="120"/>
              <w:ind w:right="8"/>
              <w:rPr>
                <w:sz w:val="22"/>
                <w:szCs w:val="22"/>
              </w:rPr>
            </w:pPr>
          </w:p>
          <w:p w:rsidR="00A21A08" w:rsidRPr="00A21A08" w:rsidRDefault="00A21A08" w:rsidP="00A21A08">
            <w:pPr>
              <w:spacing w:after="120"/>
              <w:ind w:right="8"/>
              <w:jc w:val="center"/>
              <w:rPr>
                <w:b/>
                <w:sz w:val="22"/>
                <w:szCs w:val="22"/>
              </w:rPr>
            </w:pPr>
            <w:r w:rsidRPr="00A21A08">
              <w:rPr>
                <w:sz w:val="22"/>
                <w:szCs w:val="22"/>
              </w:rPr>
              <w:t>________________/</w:t>
            </w:r>
            <w:r w:rsidRPr="00A21A08">
              <w:t xml:space="preserve"> </w:t>
            </w:r>
            <w:r w:rsidRPr="00A21A08">
              <w:rPr>
                <w:sz w:val="22"/>
                <w:szCs w:val="22"/>
              </w:rPr>
              <w:t>С.Ю. Лабутина/</w:t>
            </w:r>
          </w:p>
        </w:tc>
      </w:tr>
      <w:tr w:rsidR="00A21A08" w:rsidRPr="00A21A08" w:rsidTr="00A21A08">
        <w:tblPrEx>
          <w:tblLook w:val="04A0" w:firstRow="1" w:lastRow="0" w:firstColumn="1" w:lastColumn="0" w:noHBand="0" w:noVBand="1"/>
        </w:tblPrEx>
        <w:trPr>
          <w:jc w:val="center"/>
        </w:trPr>
        <w:tc>
          <w:tcPr>
            <w:tcW w:w="4785" w:type="dxa"/>
            <w:shd w:val="clear" w:color="auto" w:fill="auto"/>
            <w:vAlign w:val="center"/>
          </w:tcPr>
          <w:p w:rsidR="00A21A08" w:rsidRPr="00A21A08" w:rsidRDefault="00A21A08" w:rsidP="00A21A08">
            <w:pPr>
              <w:suppressAutoHyphens/>
              <w:jc w:val="center"/>
              <w:rPr>
                <w:sz w:val="26"/>
                <w:szCs w:val="26"/>
                <w:lang w:eastAsia="en-US"/>
              </w:rPr>
            </w:pPr>
            <w:r w:rsidRPr="00A21A08">
              <w:rPr>
                <w:sz w:val="26"/>
                <w:szCs w:val="26"/>
                <w:lang w:eastAsia="en-US"/>
              </w:rPr>
              <w:t>м. п.</w:t>
            </w:r>
          </w:p>
        </w:tc>
        <w:tc>
          <w:tcPr>
            <w:tcW w:w="4785" w:type="dxa"/>
            <w:shd w:val="clear" w:color="auto" w:fill="auto"/>
            <w:vAlign w:val="center"/>
          </w:tcPr>
          <w:p w:rsidR="00A21A08" w:rsidRPr="00A21A08" w:rsidRDefault="00A21A08" w:rsidP="00A21A08">
            <w:pPr>
              <w:suppressAutoHyphens/>
              <w:jc w:val="center"/>
              <w:rPr>
                <w:sz w:val="26"/>
                <w:szCs w:val="26"/>
                <w:lang w:eastAsia="en-US"/>
              </w:rPr>
            </w:pPr>
            <w:r w:rsidRPr="00A21A08">
              <w:rPr>
                <w:sz w:val="26"/>
                <w:szCs w:val="26"/>
                <w:lang w:eastAsia="en-US"/>
              </w:rPr>
              <w:t>м. п.</w:t>
            </w:r>
          </w:p>
        </w:tc>
      </w:tr>
    </w:tbl>
    <w:p w:rsidR="00A21A08" w:rsidRPr="00A21A08" w:rsidRDefault="00A21A08" w:rsidP="00A21A08">
      <w:pPr>
        <w:spacing w:line="276" w:lineRule="auto"/>
        <w:jc w:val="both"/>
        <w:rPr>
          <w:lang w:eastAsia="x-none"/>
        </w:rPr>
      </w:pPr>
    </w:p>
    <w:p w:rsidR="00A21A08" w:rsidRPr="00A21A08" w:rsidRDefault="00A21A08" w:rsidP="00A21A08">
      <w:pPr>
        <w:rPr>
          <w:rFonts w:eastAsia="MS Mincho"/>
          <w:lang w:val="x-none" w:eastAsia="x-none"/>
        </w:rPr>
      </w:pPr>
    </w:p>
    <w:sectPr w:rsidR="00A21A08" w:rsidRPr="00A21A08" w:rsidSect="00A21A08">
      <w:pgSz w:w="11907" w:h="16840" w:code="9"/>
      <w:pgMar w:top="568" w:right="851" w:bottom="993" w:left="1134" w:header="539" w:footer="794"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A08" w:rsidRDefault="00A21A08">
      <w:r>
        <w:separator/>
      </w:r>
    </w:p>
  </w:endnote>
  <w:endnote w:type="continuationSeparator" w:id="0">
    <w:p w:rsidR="00A21A08" w:rsidRDefault="00A2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08" w:rsidRDefault="00A21A08">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A21A08" w:rsidRDefault="00A21A0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08" w:rsidRDefault="00A21A08">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AA61CA">
      <w:rPr>
        <w:rStyle w:val="afc"/>
        <w:noProof/>
      </w:rPr>
      <w:t>20</w:t>
    </w:r>
    <w:r>
      <w:rPr>
        <w:rStyle w:val="afc"/>
      </w:rPr>
      <w:fldChar w:fldCharType="end"/>
    </w:r>
  </w:p>
  <w:p w:rsidR="00A21A08" w:rsidRDefault="00A21A0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A08" w:rsidRDefault="00A21A08">
      <w:r>
        <w:separator/>
      </w:r>
    </w:p>
  </w:footnote>
  <w:footnote w:type="continuationSeparator" w:id="0">
    <w:p w:rsidR="00A21A08" w:rsidRDefault="00A21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08" w:rsidRDefault="00A21A08">
    <w:pPr>
      <w:pStyle w:val="a8"/>
      <w:jc w:val="center"/>
    </w:pPr>
    <w:r>
      <w:fldChar w:fldCharType="begin"/>
    </w:r>
    <w:r>
      <w:instrText>PAGE   \* MERGEFORMAT</w:instrText>
    </w:r>
    <w:r>
      <w:fldChar w:fldCharType="separate"/>
    </w:r>
    <w:r w:rsidR="00AA61CA">
      <w:rPr>
        <w:noProof/>
      </w:rPr>
      <w:t>13</w:t>
    </w:r>
    <w:r>
      <w:fldChar w:fldCharType="end"/>
    </w:r>
  </w:p>
  <w:p w:rsidR="00A21A08" w:rsidRDefault="00A21A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08" w:rsidRDefault="00A21A08">
    <w:pPr>
      <w:pStyle w:val="a8"/>
      <w:jc w:val="center"/>
    </w:pPr>
    <w:r>
      <w:fldChar w:fldCharType="begin"/>
    </w:r>
    <w:r>
      <w:instrText>PAGE   \* MERGEFORMAT</w:instrText>
    </w:r>
    <w:r>
      <w:fldChar w:fldCharType="separate"/>
    </w:r>
    <w:r w:rsidR="00AA61CA">
      <w:rPr>
        <w:noProof/>
      </w:rPr>
      <w:t>20</w:t>
    </w:r>
    <w:r>
      <w:fldChar w:fldCharType="end"/>
    </w:r>
  </w:p>
  <w:p w:rsidR="00A21A08" w:rsidRDefault="00A21A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3C2C20"/>
    <w:multiLevelType w:val="multilevel"/>
    <w:tmpl w:val="0DD63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41E0F73"/>
    <w:multiLevelType w:val="multilevel"/>
    <w:tmpl w:val="B01493E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0D5224A7"/>
    <w:multiLevelType w:val="multilevel"/>
    <w:tmpl w:val="758050A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SimSu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23"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4"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3AF92C07"/>
    <w:multiLevelType w:val="hybridMultilevel"/>
    <w:tmpl w:val="9E965B24"/>
    <w:lvl w:ilvl="0" w:tplc="5CE2D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8919E9"/>
    <w:multiLevelType w:val="hybridMultilevel"/>
    <w:tmpl w:val="9DFEC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0EC5E91"/>
    <w:multiLevelType w:val="multilevel"/>
    <w:tmpl w:val="C5BA0A04"/>
    <w:lvl w:ilvl="0">
      <w:start w:val="5"/>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1" w15:restartNumberingAfterBreak="0">
    <w:nsid w:val="41052829"/>
    <w:multiLevelType w:val="multilevel"/>
    <w:tmpl w:val="9BACB9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3"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8" w15:restartNumberingAfterBreak="0">
    <w:nsid w:val="50687123"/>
    <w:multiLevelType w:val="multilevel"/>
    <w:tmpl w:val="3E4C6FB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DDB6CC6"/>
    <w:multiLevelType w:val="multilevel"/>
    <w:tmpl w:val="47D05CA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47B1632"/>
    <w:multiLevelType w:val="hybridMultilevel"/>
    <w:tmpl w:val="642EA5CA"/>
    <w:lvl w:ilvl="0" w:tplc="AC861AA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8"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9"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8"/>
  </w:num>
  <w:num w:numId="2">
    <w:abstractNumId w:val="34"/>
  </w:num>
  <w:num w:numId="3">
    <w:abstractNumId w:val="27"/>
  </w:num>
  <w:num w:numId="4">
    <w:abstractNumId w:val="47"/>
  </w:num>
  <w:num w:numId="5">
    <w:abstractNumId w:val="40"/>
  </w:num>
  <w:num w:numId="6">
    <w:abstractNumId w:val="25"/>
  </w:num>
  <w:num w:numId="7">
    <w:abstractNumId w:val="33"/>
  </w:num>
  <w:num w:numId="8">
    <w:abstractNumId w:val="22"/>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3"/>
  </w:num>
  <w:num w:numId="17">
    <w:abstractNumId w:val="7"/>
  </w:num>
  <w:num w:numId="18">
    <w:abstractNumId w:val="35"/>
  </w:num>
  <w:num w:numId="19">
    <w:abstractNumId w:val="37"/>
  </w:num>
  <w:num w:numId="20">
    <w:abstractNumId w:val="18"/>
  </w:num>
  <w:num w:numId="21">
    <w:abstractNumId w:val="49"/>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24"/>
  </w:num>
  <w:num w:numId="23">
    <w:abstractNumId w:val="29"/>
  </w:num>
  <w:num w:numId="24">
    <w:abstractNumId w:val="32"/>
  </w:num>
  <w:num w:numId="25">
    <w:abstractNumId w:val="46"/>
  </w:num>
  <w:num w:numId="26">
    <w:abstractNumId w:val="21"/>
  </w:num>
  <w:num w:numId="27">
    <w:abstractNumId w:val="17"/>
  </w:num>
  <w:num w:numId="28">
    <w:abstractNumId w:val="45"/>
  </w:num>
  <w:num w:numId="29">
    <w:abstractNumId w:val="43"/>
  </w:num>
  <w:num w:numId="30">
    <w:abstractNumId w:val="36"/>
  </w:num>
  <w:num w:numId="31">
    <w:abstractNumId w:val="49"/>
  </w:num>
  <w:num w:numId="32">
    <w:abstractNumId w:val="15"/>
  </w:num>
  <w:num w:numId="33">
    <w:abstractNumId w:val="39"/>
  </w:num>
  <w:num w:numId="34">
    <w:abstractNumId w:val="41"/>
  </w:num>
  <w:num w:numId="35">
    <w:abstractNumId w:val="20"/>
  </w:num>
  <w:num w:numId="36">
    <w:abstractNumId w:val="30"/>
  </w:num>
  <w:num w:numId="37">
    <w:abstractNumId w:val="42"/>
  </w:num>
  <w:num w:numId="38">
    <w:abstractNumId w:val="16"/>
  </w:num>
  <w:num w:numId="39">
    <w:abstractNumId w:val="31"/>
  </w:num>
  <w:num w:numId="40">
    <w:abstractNumId w:val="38"/>
  </w:num>
  <w:num w:numId="41">
    <w:abstractNumId w:val="19"/>
  </w:num>
  <w:num w:numId="42">
    <w:abstractNumId w:val="14"/>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225D5"/>
    <w:rsid w:val="002257CE"/>
    <w:rsid w:val="00225FC8"/>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BCB"/>
    <w:rsid w:val="002A3FE3"/>
    <w:rsid w:val="002B0A62"/>
    <w:rsid w:val="002B3027"/>
    <w:rsid w:val="002B3B57"/>
    <w:rsid w:val="002D4D5F"/>
    <w:rsid w:val="002D5354"/>
    <w:rsid w:val="002E5ABF"/>
    <w:rsid w:val="002F0D16"/>
    <w:rsid w:val="002F67BE"/>
    <w:rsid w:val="003051B1"/>
    <w:rsid w:val="00306AEE"/>
    <w:rsid w:val="00316457"/>
    <w:rsid w:val="003249F5"/>
    <w:rsid w:val="0032545C"/>
    <w:rsid w:val="0032605E"/>
    <w:rsid w:val="0033461A"/>
    <w:rsid w:val="003366DA"/>
    <w:rsid w:val="0033721F"/>
    <w:rsid w:val="00344AAA"/>
    <w:rsid w:val="00347E3C"/>
    <w:rsid w:val="003526BF"/>
    <w:rsid w:val="0036183F"/>
    <w:rsid w:val="00367C3F"/>
    <w:rsid w:val="00367C7E"/>
    <w:rsid w:val="003762FB"/>
    <w:rsid w:val="003818B0"/>
    <w:rsid w:val="003964E0"/>
    <w:rsid w:val="003C5F78"/>
    <w:rsid w:val="003D0484"/>
    <w:rsid w:val="003D17B8"/>
    <w:rsid w:val="003D1F08"/>
    <w:rsid w:val="003D4C01"/>
    <w:rsid w:val="003D5DE3"/>
    <w:rsid w:val="003D6AB1"/>
    <w:rsid w:val="003D74DC"/>
    <w:rsid w:val="003E10B7"/>
    <w:rsid w:val="003E6FFB"/>
    <w:rsid w:val="003F7D61"/>
    <w:rsid w:val="004025CC"/>
    <w:rsid w:val="00403098"/>
    <w:rsid w:val="0040660C"/>
    <w:rsid w:val="00410189"/>
    <w:rsid w:val="0041308D"/>
    <w:rsid w:val="00415ACF"/>
    <w:rsid w:val="004164E0"/>
    <w:rsid w:val="004202BF"/>
    <w:rsid w:val="00422678"/>
    <w:rsid w:val="00425DD7"/>
    <w:rsid w:val="0043211C"/>
    <w:rsid w:val="00444D08"/>
    <w:rsid w:val="004547CD"/>
    <w:rsid w:val="00454977"/>
    <w:rsid w:val="00461D0B"/>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30C0"/>
    <w:rsid w:val="005A6699"/>
    <w:rsid w:val="005B27D4"/>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3541"/>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6A47"/>
    <w:rsid w:val="00792B6A"/>
    <w:rsid w:val="00794D81"/>
    <w:rsid w:val="00795B53"/>
    <w:rsid w:val="00796421"/>
    <w:rsid w:val="007A638C"/>
    <w:rsid w:val="007B0A0A"/>
    <w:rsid w:val="007B0F3F"/>
    <w:rsid w:val="007B2DEC"/>
    <w:rsid w:val="007B4723"/>
    <w:rsid w:val="007B53E8"/>
    <w:rsid w:val="007E3FE1"/>
    <w:rsid w:val="007E4654"/>
    <w:rsid w:val="007F11B0"/>
    <w:rsid w:val="007F3DCE"/>
    <w:rsid w:val="00813B65"/>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49A4"/>
    <w:rsid w:val="009F74DE"/>
    <w:rsid w:val="00A141EA"/>
    <w:rsid w:val="00A15055"/>
    <w:rsid w:val="00A21A08"/>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A61CA"/>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2B81"/>
    <w:rsid w:val="00EB7AD5"/>
    <w:rsid w:val="00EC5A22"/>
    <w:rsid w:val="00EC6910"/>
    <w:rsid w:val="00ED005F"/>
    <w:rsid w:val="00ED32AC"/>
    <w:rsid w:val="00ED63F3"/>
    <w:rsid w:val="00EE5758"/>
    <w:rsid w:val="00EF740E"/>
    <w:rsid w:val="00F0122F"/>
    <w:rsid w:val="00F07073"/>
    <w:rsid w:val="00F07165"/>
    <w:rsid w:val="00F07789"/>
    <w:rsid w:val="00F13872"/>
    <w:rsid w:val="00F3201D"/>
    <w:rsid w:val="00F334FE"/>
    <w:rsid w:val="00F40B4E"/>
    <w:rsid w:val="00F4196A"/>
    <w:rsid w:val="00F43CB1"/>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mailto:helpdesk@maxet-line.ru"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Gabbasov@bashtel.ru" TargetMode="External"/><Relationship Id="rId33" Type="http://schemas.openxmlformats.org/officeDocument/2006/relationships/hyperlink" Target="mailto:helpdesk@maxet-line.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hyperlink" Target="mailto:helpdesk@maxet-line.ru" TargetMode="Externa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abbas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hyperlink" Target="mailto:helpdesk@maxet-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8F71-B31C-47B8-9BF5-AE6AF158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26</Pages>
  <Words>8057</Words>
  <Characters>45925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540</cp:revision>
  <cp:lastPrinted>2017-06-05T04:31:00Z</cp:lastPrinted>
  <dcterms:created xsi:type="dcterms:W3CDTF">2016-10-27T10:25:00Z</dcterms:created>
  <dcterms:modified xsi:type="dcterms:W3CDTF">2017-06-05T04:31:00Z</dcterms:modified>
</cp:coreProperties>
</file>